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182" w:rsidRPr="00555577" w:rsidRDefault="00677F8E" w:rsidP="00391F67">
      <w:pPr>
        <w:pStyle w:val="Oversk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line="240" w:lineRule="auto"/>
        <w:jc w:val="center"/>
        <w:rPr>
          <w:rFonts w:asciiTheme="minorHAnsi" w:hAnsiTheme="minorHAnsi"/>
          <w:color w:val="auto"/>
          <w:sz w:val="40"/>
          <w:szCs w:val="40"/>
        </w:rPr>
      </w:pPr>
      <w:bookmarkStart w:id="0" w:name="_GoBack"/>
      <w:bookmarkEnd w:id="0"/>
      <w:r>
        <w:rPr>
          <w:rFonts w:asciiTheme="minorHAnsi" w:hAnsiTheme="minorHAnsi"/>
          <w:color w:val="auto"/>
          <w:sz w:val="40"/>
          <w:szCs w:val="40"/>
        </w:rPr>
        <w:t xml:space="preserve">Forældres </w:t>
      </w:r>
      <w:r w:rsidR="00600182">
        <w:rPr>
          <w:rFonts w:asciiTheme="minorHAnsi" w:hAnsiTheme="minorHAnsi"/>
          <w:color w:val="auto"/>
          <w:sz w:val="40"/>
          <w:szCs w:val="40"/>
        </w:rPr>
        <w:t xml:space="preserve">forberedelse </w:t>
      </w:r>
      <w:r>
        <w:rPr>
          <w:rFonts w:asciiTheme="minorHAnsi" w:hAnsiTheme="minorHAnsi"/>
          <w:color w:val="auto"/>
          <w:sz w:val="40"/>
          <w:szCs w:val="40"/>
        </w:rPr>
        <w:t>før Tværfagligt Forum (TF)</w:t>
      </w:r>
    </w:p>
    <w:p w:rsidR="006A4E3B" w:rsidRPr="006A4E3B" w:rsidRDefault="006A4E3B" w:rsidP="006A4E3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244"/>
        <w:gridCol w:w="3384"/>
      </w:tblGrid>
      <w:tr w:rsidR="006A4E3B" w:rsidTr="00885854">
        <w:trPr>
          <w:trHeight w:val="182"/>
        </w:trPr>
        <w:tc>
          <w:tcPr>
            <w:tcW w:w="6345" w:type="dxa"/>
            <w:tcBorders>
              <w:bottom w:val="nil"/>
            </w:tcBorders>
            <w:shd w:val="clear" w:color="auto" w:fill="F2F2F2" w:themeFill="background1" w:themeFillShade="F2"/>
          </w:tcPr>
          <w:p w:rsidR="006A4E3B" w:rsidRDefault="006A4E3B" w:rsidP="00885854">
            <w:r w:rsidRPr="000C6138">
              <w:rPr>
                <w:b/>
                <w:sz w:val="16"/>
                <w:szCs w:val="16"/>
              </w:rPr>
              <w:t>Barnets navn</w:t>
            </w:r>
            <w:r>
              <w:t xml:space="preserve">: </w:t>
            </w:r>
          </w:p>
        </w:tc>
        <w:tc>
          <w:tcPr>
            <w:tcW w:w="3433" w:type="dxa"/>
            <w:tcBorders>
              <w:bottom w:val="nil"/>
            </w:tcBorders>
            <w:shd w:val="clear" w:color="auto" w:fill="F2F2F2" w:themeFill="background1" w:themeFillShade="F2"/>
          </w:tcPr>
          <w:p w:rsidR="006A4E3B" w:rsidRDefault="0080182A" w:rsidP="006A4E3B">
            <w:r>
              <w:rPr>
                <w:b/>
                <w:sz w:val="16"/>
                <w:szCs w:val="16"/>
              </w:rPr>
              <w:t>Dato</w:t>
            </w:r>
            <w:r w:rsidR="006A4E3B">
              <w:t xml:space="preserve">: </w:t>
            </w:r>
          </w:p>
        </w:tc>
      </w:tr>
      <w:tr w:rsidR="006A4E3B" w:rsidTr="00885854">
        <w:trPr>
          <w:trHeight w:val="304"/>
        </w:trPr>
        <w:tc>
          <w:tcPr>
            <w:tcW w:w="6345" w:type="dxa"/>
            <w:tcBorders>
              <w:top w:val="nil"/>
              <w:bottom w:val="single" w:sz="4" w:space="0" w:color="auto"/>
            </w:tcBorders>
          </w:tcPr>
          <w:p w:rsidR="006A4E3B" w:rsidRPr="000C6138" w:rsidRDefault="006A4E3B" w:rsidP="00885854">
            <w:pPr>
              <w:rPr>
                <w:b/>
                <w:sz w:val="16"/>
                <w:szCs w:val="16"/>
              </w:rPr>
            </w:pPr>
            <w: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3433" w:type="dxa"/>
            <w:tcBorders>
              <w:top w:val="nil"/>
              <w:bottom w:val="single" w:sz="4" w:space="0" w:color="auto"/>
            </w:tcBorders>
          </w:tcPr>
          <w:p w:rsidR="006A4E3B" w:rsidRDefault="006A4E3B" w:rsidP="00885854"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A4E3B" w:rsidRPr="000C6138" w:rsidRDefault="006A4E3B" w:rsidP="00885854">
            <w:pPr>
              <w:rPr>
                <w:b/>
                <w:sz w:val="16"/>
                <w:szCs w:val="16"/>
              </w:rPr>
            </w:pPr>
          </w:p>
        </w:tc>
      </w:tr>
    </w:tbl>
    <w:p w:rsidR="00E37B28" w:rsidRDefault="00E37B28" w:rsidP="00C05D1A">
      <w:pPr>
        <w:spacing w:line="240" w:lineRule="auto"/>
        <w:rPr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3E83" w:rsidTr="00BF317D">
        <w:tc>
          <w:tcPr>
            <w:tcW w:w="9628" w:type="dxa"/>
            <w:shd w:val="clear" w:color="auto" w:fill="auto"/>
          </w:tcPr>
          <w:p w:rsidR="00BC3D6B" w:rsidRPr="00BC3D6B" w:rsidRDefault="00BC3D6B" w:rsidP="00BC3D6B">
            <w:r w:rsidRPr="00BC3D6B">
              <w:t xml:space="preserve">Skemaet er tænkt som en hjælp til at </w:t>
            </w:r>
            <w:r w:rsidR="00FD1C3A">
              <w:t>forberede sig forud for et møde med PPR.  D</w:t>
            </w:r>
            <w:r w:rsidR="00BF317D">
              <w:t xml:space="preserve">et kan </w:t>
            </w:r>
            <w:r w:rsidR="00FD1C3A">
              <w:t>derfor udfylde</w:t>
            </w:r>
            <w:r w:rsidR="00BF317D">
              <w:t>s</w:t>
            </w:r>
            <w:r w:rsidR="00FD1C3A">
              <w:t xml:space="preserve"> med egne notater</w:t>
            </w:r>
            <w:r w:rsidR="008E6EB2">
              <w:t>, så informationerne kan blive en del af mødet.</w:t>
            </w:r>
          </w:p>
        </w:tc>
      </w:tr>
      <w:tr w:rsidR="00510051" w:rsidTr="00BF317D">
        <w:tc>
          <w:tcPr>
            <w:tcW w:w="9628" w:type="dxa"/>
          </w:tcPr>
          <w:p w:rsidR="00BC3D6B" w:rsidRPr="00BC3D6B" w:rsidRDefault="00FD1C3A" w:rsidP="00510051">
            <w:pPr>
              <w:rPr>
                <w:b/>
              </w:rPr>
            </w:pPr>
            <w:r>
              <w:rPr>
                <w:b/>
              </w:rPr>
              <w:t>Hvad synes du er den største udfordring lige nu for</w:t>
            </w:r>
            <w:r w:rsidR="00A71A2F">
              <w:rPr>
                <w:b/>
              </w:rPr>
              <w:t xml:space="preserve"> dit</w:t>
            </w:r>
            <w:r>
              <w:rPr>
                <w:b/>
              </w:rPr>
              <w:t xml:space="preserve"> barn</w:t>
            </w:r>
            <w:r w:rsidR="00BC3D6B" w:rsidRPr="00BC3D6B">
              <w:rPr>
                <w:b/>
              </w:rPr>
              <w:t>?</w:t>
            </w:r>
            <w:r>
              <w:rPr>
                <w:b/>
              </w:rPr>
              <w:t xml:space="preserve"> Og hvad ønsker du at få hjælp til på mødet?</w:t>
            </w:r>
          </w:p>
          <w:p w:rsidR="00467CE0" w:rsidRDefault="00467CE0" w:rsidP="00510051">
            <w:pPr>
              <w:rPr>
                <w:sz w:val="20"/>
                <w:szCs w:val="20"/>
              </w:rPr>
            </w:pPr>
          </w:p>
          <w:p w:rsidR="00BC3D6B" w:rsidRDefault="00BC3D6B" w:rsidP="00510051"/>
          <w:p w:rsidR="00BC3D6B" w:rsidRDefault="00BC3D6B" w:rsidP="00510051"/>
          <w:p w:rsidR="00BF317D" w:rsidRDefault="00BF317D" w:rsidP="00510051"/>
          <w:p w:rsidR="00BF317D" w:rsidRDefault="00BF317D" w:rsidP="00510051"/>
          <w:p w:rsidR="008E6EB2" w:rsidRDefault="008E6EB2" w:rsidP="00510051"/>
          <w:p w:rsidR="00BC3D6B" w:rsidRDefault="00BC3D6B" w:rsidP="00510051"/>
          <w:p w:rsidR="00BC3D6B" w:rsidRPr="00BC3D6B" w:rsidRDefault="00BC3D6B" w:rsidP="00510051"/>
        </w:tc>
      </w:tr>
      <w:tr w:rsidR="00510051" w:rsidTr="00BF317D">
        <w:tc>
          <w:tcPr>
            <w:tcW w:w="9628" w:type="dxa"/>
          </w:tcPr>
          <w:p w:rsidR="00BC3D6B" w:rsidRDefault="00FD1C3A" w:rsidP="00C05D1A">
            <w:pPr>
              <w:rPr>
                <w:b/>
              </w:rPr>
            </w:pPr>
            <w:r>
              <w:rPr>
                <w:b/>
              </w:rPr>
              <w:t xml:space="preserve">Hvad har </w:t>
            </w:r>
            <w:r w:rsidR="00A71A2F">
              <w:rPr>
                <w:b/>
              </w:rPr>
              <w:t>du prøvet for at hjælpe dit barn</w:t>
            </w:r>
            <w:r w:rsidR="00BC3D6B">
              <w:rPr>
                <w:b/>
              </w:rPr>
              <w:t>?</w:t>
            </w:r>
            <w:r>
              <w:rPr>
                <w:b/>
              </w:rPr>
              <w:t xml:space="preserve"> Og hvordan har det virket?</w:t>
            </w:r>
          </w:p>
          <w:p w:rsidR="003A5A5F" w:rsidRDefault="003A5A5F" w:rsidP="00C05D1A">
            <w:pPr>
              <w:rPr>
                <w:sz w:val="20"/>
                <w:szCs w:val="20"/>
              </w:rPr>
            </w:pPr>
          </w:p>
          <w:p w:rsidR="00BF317D" w:rsidRDefault="00BF317D" w:rsidP="00C05D1A">
            <w:pPr>
              <w:rPr>
                <w:sz w:val="20"/>
                <w:szCs w:val="20"/>
              </w:rPr>
            </w:pPr>
          </w:p>
          <w:p w:rsidR="00BF317D" w:rsidRPr="003A5A5F" w:rsidRDefault="00BF317D" w:rsidP="00C05D1A">
            <w:pPr>
              <w:rPr>
                <w:sz w:val="20"/>
                <w:szCs w:val="20"/>
              </w:rPr>
            </w:pPr>
          </w:p>
          <w:p w:rsidR="00467CE0" w:rsidRDefault="00467CE0" w:rsidP="00C05D1A"/>
          <w:p w:rsidR="00BC3D6B" w:rsidRDefault="00BC3D6B" w:rsidP="00C05D1A"/>
          <w:p w:rsidR="008E6EB2" w:rsidRDefault="008E6EB2" w:rsidP="00C05D1A"/>
          <w:p w:rsidR="00BC3D6B" w:rsidRDefault="00BC3D6B" w:rsidP="00C05D1A"/>
          <w:p w:rsidR="00BC3D6B" w:rsidRDefault="00BC3D6B" w:rsidP="00C05D1A"/>
          <w:p w:rsidR="008E6EB2" w:rsidRPr="00BC3D6B" w:rsidRDefault="008E6EB2" w:rsidP="00C05D1A"/>
        </w:tc>
      </w:tr>
      <w:tr w:rsidR="00510051" w:rsidTr="00BF317D">
        <w:tc>
          <w:tcPr>
            <w:tcW w:w="9628" w:type="dxa"/>
          </w:tcPr>
          <w:p w:rsidR="00FD1C3A" w:rsidRPr="00B1000B" w:rsidRDefault="00FD1C3A" w:rsidP="00FD1C3A">
            <w:pPr>
              <w:rPr>
                <w:b/>
              </w:rPr>
            </w:pPr>
            <w:r>
              <w:rPr>
                <w:b/>
              </w:rPr>
              <w:t>Hvad er</w:t>
            </w:r>
            <w:r w:rsidR="00A71A2F">
              <w:rPr>
                <w:b/>
              </w:rPr>
              <w:t xml:space="preserve"> dit barn</w:t>
            </w:r>
            <w:r>
              <w:rPr>
                <w:b/>
              </w:rPr>
              <w:t xml:space="preserve"> god til</w:t>
            </w:r>
            <w:r w:rsidRPr="00B1000B">
              <w:rPr>
                <w:b/>
              </w:rPr>
              <w:t>:</w:t>
            </w:r>
          </w:p>
          <w:p w:rsidR="00FD1C3A" w:rsidRPr="00B1000B" w:rsidRDefault="00FD1C3A" w:rsidP="00FD1C3A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t>Eksempelvis s</w:t>
            </w:r>
            <w:r w:rsidRPr="00B1000B">
              <w:t xml:space="preserve">ocialt/relationelt, sprogligt, motorisk, følelsesmæssigt, interesser, </w:t>
            </w:r>
            <w:proofErr w:type="spellStart"/>
            <w:r w:rsidRPr="00B1000B">
              <w:t>selvhjulpenhed</w:t>
            </w:r>
            <w:proofErr w:type="spellEnd"/>
            <w:r w:rsidRPr="00B1000B">
              <w:t>, nysgerrighed</w:t>
            </w:r>
            <w:r w:rsidR="00B22761">
              <w:t>,</w:t>
            </w:r>
            <w:r w:rsidRPr="00B1000B">
              <w:t xml:space="preserve"> motivation og fagligt. </w:t>
            </w:r>
          </w:p>
          <w:p w:rsidR="003A5A5F" w:rsidRPr="003A5A5F" w:rsidRDefault="003A5A5F" w:rsidP="003A5A5F">
            <w:pPr>
              <w:rPr>
                <w:b/>
                <w:sz w:val="20"/>
                <w:szCs w:val="20"/>
              </w:rPr>
            </w:pPr>
          </w:p>
          <w:p w:rsidR="00467CE0" w:rsidRDefault="00467CE0" w:rsidP="003A5A5F"/>
          <w:p w:rsidR="00391F67" w:rsidRDefault="00391F67" w:rsidP="003A5A5F"/>
          <w:p w:rsidR="00BC3D6B" w:rsidRDefault="00BC3D6B" w:rsidP="003A5A5F"/>
          <w:p w:rsidR="00BC3D6B" w:rsidRDefault="00BC3D6B" w:rsidP="003A5A5F"/>
          <w:p w:rsidR="00BF317D" w:rsidRDefault="00BF317D" w:rsidP="003A5A5F"/>
          <w:p w:rsidR="00BC3D6B" w:rsidRPr="00BC3D6B" w:rsidRDefault="00BC3D6B" w:rsidP="003A5A5F"/>
        </w:tc>
      </w:tr>
      <w:tr w:rsidR="00510051" w:rsidTr="00BF317D">
        <w:tc>
          <w:tcPr>
            <w:tcW w:w="9628" w:type="dxa"/>
          </w:tcPr>
          <w:p w:rsidR="00510051" w:rsidRDefault="00FD1C3A" w:rsidP="00C05D1A">
            <w:pPr>
              <w:rPr>
                <w:b/>
              </w:rPr>
            </w:pPr>
            <w:r>
              <w:rPr>
                <w:b/>
              </w:rPr>
              <w:t xml:space="preserve">Hvordan klarer </w:t>
            </w:r>
            <w:r w:rsidR="00A71A2F">
              <w:rPr>
                <w:b/>
              </w:rPr>
              <w:t xml:space="preserve">dit </w:t>
            </w:r>
            <w:r>
              <w:rPr>
                <w:b/>
              </w:rPr>
              <w:t>barn sig i øvrigt udviklingsmæssigt/fagligt</w:t>
            </w:r>
            <w:r w:rsidR="00BC3D6B">
              <w:rPr>
                <w:b/>
              </w:rPr>
              <w:t>?</w:t>
            </w:r>
          </w:p>
          <w:p w:rsidR="00FD1C3A" w:rsidRDefault="00FD1C3A" w:rsidP="00C05D1A">
            <w:r>
              <w:t xml:space="preserve">Hvis du har materiale, som kan fortælle noget om </w:t>
            </w:r>
            <w:r w:rsidR="00A71A2F">
              <w:t>dit barns</w:t>
            </w:r>
            <w:r>
              <w:t xml:space="preserve"> udvikling, er det godt at tage med eller evt. sende til PPR forud for mødet</w:t>
            </w:r>
            <w:r w:rsidR="00A71A2F">
              <w:t xml:space="preserve">. </w:t>
            </w:r>
            <w:r>
              <w:t xml:space="preserve">Det kan være </w:t>
            </w:r>
            <w:r w:rsidR="00A71A2F">
              <w:t xml:space="preserve">udtalelser fra sygehus, </w:t>
            </w:r>
            <w:r w:rsidR="0080182A">
              <w:t>behandlere eller lignende.</w:t>
            </w:r>
          </w:p>
          <w:p w:rsidR="008E6EB2" w:rsidRDefault="008E6EB2" w:rsidP="00C05D1A"/>
          <w:p w:rsidR="003A5A5F" w:rsidRDefault="003A5A5F" w:rsidP="00C05D1A">
            <w:pPr>
              <w:rPr>
                <w:b/>
                <w:sz w:val="20"/>
                <w:szCs w:val="20"/>
              </w:rPr>
            </w:pPr>
          </w:p>
          <w:p w:rsidR="00BF317D" w:rsidRPr="003A5A5F" w:rsidRDefault="00BF317D" w:rsidP="00C05D1A">
            <w:pPr>
              <w:rPr>
                <w:b/>
                <w:sz w:val="20"/>
                <w:szCs w:val="20"/>
              </w:rPr>
            </w:pPr>
          </w:p>
          <w:p w:rsidR="00096B19" w:rsidRDefault="00096B19" w:rsidP="00C05D1A"/>
          <w:p w:rsidR="00BC3D6B" w:rsidRDefault="00BC3D6B" w:rsidP="00C05D1A"/>
          <w:p w:rsidR="00BC3D6B" w:rsidRDefault="00BC3D6B" w:rsidP="00C05D1A"/>
          <w:p w:rsidR="00BC3D6B" w:rsidRPr="00BC3D6B" w:rsidRDefault="00BC3D6B" w:rsidP="00C05D1A"/>
        </w:tc>
      </w:tr>
    </w:tbl>
    <w:p w:rsidR="00E37B28" w:rsidRPr="007E276C" w:rsidRDefault="00E37B28" w:rsidP="00341F28">
      <w:pPr>
        <w:keepNext/>
        <w:tabs>
          <w:tab w:val="left" w:pos="3481"/>
        </w:tabs>
        <w:spacing w:after="0" w:line="240" w:lineRule="auto"/>
        <w:jc w:val="right"/>
        <w:rPr>
          <w:rFonts w:eastAsia="Times New Roman" w:cs="Times New Roman"/>
          <w:sz w:val="18"/>
          <w:szCs w:val="18"/>
          <w:lang w:eastAsia="da-DK"/>
        </w:rPr>
      </w:pPr>
    </w:p>
    <w:sectPr w:rsidR="00E37B28" w:rsidRPr="007E276C" w:rsidSect="00381979">
      <w:headerReference w:type="default" r:id="rId8"/>
      <w:footerReference w:type="default" r:id="rId9"/>
      <w:pgSz w:w="11906" w:h="16838"/>
      <w:pgMar w:top="1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26A" w:rsidRDefault="0078426A" w:rsidP="00374CC4">
      <w:pPr>
        <w:spacing w:after="0" w:line="240" w:lineRule="auto"/>
      </w:pPr>
      <w:r>
        <w:separator/>
      </w:r>
    </w:p>
  </w:endnote>
  <w:endnote w:type="continuationSeparator" w:id="0">
    <w:p w:rsidR="0078426A" w:rsidRDefault="0078426A" w:rsidP="00374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F28" w:rsidRPr="007E276C" w:rsidRDefault="008E6EB2" w:rsidP="00341F28">
    <w:pPr>
      <w:keepNext/>
      <w:tabs>
        <w:tab w:val="left" w:pos="3481"/>
      </w:tabs>
      <w:spacing w:after="0" w:line="240" w:lineRule="auto"/>
      <w:jc w:val="right"/>
      <w:rPr>
        <w:rFonts w:eastAsia="Times New Roman" w:cs="Times New Roman"/>
        <w:sz w:val="18"/>
        <w:szCs w:val="18"/>
        <w:lang w:eastAsia="da-DK"/>
      </w:rPr>
    </w:pPr>
    <w:r>
      <w:rPr>
        <w:rFonts w:eastAsia="Times New Roman" w:cs="Times New Roman"/>
        <w:sz w:val="18"/>
        <w:szCs w:val="18"/>
        <w:lang w:eastAsia="da-DK"/>
      </w:rPr>
      <w:t xml:space="preserve">Revideret </w:t>
    </w:r>
    <w:r w:rsidR="001E0F6C">
      <w:rPr>
        <w:rFonts w:eastAsia="Times New Roman" w:cs="Times New Roman"/>
        <w:sz w:val="18"/>
        <w:szCs w:val="18"/>
        <w:lang w:eastAsia="da-DK"/>
      </w:rPr>
      <w:t>okto</w:t>
    </w:r>
    <w:r w:rsidR="006A4E3B">
      <w:rPr>
        <w:rFonts w:eastAsia="Times New Roman" w:cs="Times New Roman"/>
        <w:sz w:val="18"/>
        <w:szCs w:val="18"/>
        <w:lang w:eastAsia="da-DK"/>
      </w:rPr>
      <w:t>ber 20</w:t>
    </w:r>
    <w:r>
      <w:rPr>
        <w:rFonts w:eastAsia="Times New Roman" w:cs="Times New Roman"/>
        <w:sz w:val="18"/>
        <w:szCs w:val="18"/>
        <w:lang w:eastAsia="da-DK"/>
      </w:rPr>
      <w:t>20</w:t>
    </w:r>
  </w:p>
  <w:p w:rsidR="00341F28" w:rsidRDefault="00341F28" w:rsidP="00341F28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26A" w:rsidRDefault="0078426A" w:rsidP="00374CC4">
      <w:pPr>
        <w:spacing w:after="0" w:line="240" w:lineRule="auto"/>
      </w:pPr>
      <w:r>
        <w:separator/>
      </w:r>
    </w:p>
  </w:footnote>
  <w:footnote w:type="continuationSeparator" w:id="0">
    <w:p w:rsidR="0078426A" w:rsidRDefault="0078426A" w:rsidP="00374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27B" w:rsidRDefault="00F85F1D" w:rsidP="00F85F1D">
    <w:r>
      <w:t>Pædagogisk Psykologisk Rådgivning</w:t>
    </w:r>
    <w:r>
      <w:tab/>
    </w:r>
    <w:r>
      <w:tab/>
    </w:r>
    <w:r w:rsidR="00555577">
      <w:t xml:space="preserve"> </w:t>
    </w:r>
    <w:r w:rsidR="00555577">
      <w:tab/>
      <w:t xml:space="preserve">                     </w:t>
    </w:r>
    <w:r w:rsidR="006108F9">
      <w:rPr>
        <w:rFonts w:ascii="Arial" w:hAnsi="Arial" w:cs="Arial"/>
        <w:noProof/>
        <w:color w:val="122F56"/>
        <w:sz w:val="15"/>
        <w:szCs w:val="15"/>
        <w:lang w:eastAsia="da-DK"/>
      </w:rPr>
      <w:drawing>
        <wp:inline distT="0" distB="0" distL="0" distR="0" wp14:anchorId="0BDDC445" wp14:editId="55BF48E2">
          <wp:extent cx="1294130" cy="412115"/>
          <wp:effectExtent l="0" t="0" r="1270" b="6985"/>
          <wp:docPr id="1" name="Billede 1" descr="Syddjurs 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yddjurs Kommun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627B" w:rsidRDefault="001B627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1F7F"/>
    <w:multiLevelType w:val="hybridMultilevel"/>
    <w:tmpl w:val="0BD07A16"/>
    <w:lvl w:ilvl="0" w:tplc="20F244A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2"/>
      </w:rPr>
    </w:lvl>
    <w:lvl w:ilvl="1" w:tplc="04060019" w:tentative="1">
      <w:start w:val="1"/>
      <w:numFmt w:val="lowerLetter"/>
      <w:lvlText w:val="%2."/>
      <w:lvlJc w:val="left"/>
      <w:pPr>
        <w:ind w:left="1222" w:hanging="360"/>
      </w:pPr>
    </w:lvl>
    <w:lvl w:ilvl="2" w:tplc="0406001B" w:tentative="1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8105E32"/>
    <w:multiLevelType w:val="hybridMultilevel"/>
    <w:tmpl w:val="0BD07A16"/>
    <w:lvl w:ilvl="0" w:tplc="20F244A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2"/>
      </w:rPr>
    </w:lvl>
    <w:lvl w:ilvl="1" w:tplc="04060019" w:tentative="1">
      <w:start w:val="1"/>
      <w:numFmt w:val="lowerLetter"/>
      <w:lvlText w:val="%2."/>
      <w:lvlJc w:val="left"/>
      <w:pPr>
        <w:ind w:left="1222" w:hanging="360"/>
      </w:pPr>
    </w:lvl>
    <w:lvl w:ilvl="2" w:tplc="0406001B" w:tentative="1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1304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CC4"/>
    <w:rsid w:val="00003137"/>
    <w:rsid w:val="00006F8D"/>
    <w:rsid w:val="00012607"/>
    <w:rsid w:val="000228C4"/>
    <w:rsid w:val="00032B47"/>
    <w:rsid w:val="00036AB6"/>
    <w:rsid w:val="00037010"/>
    <w:rsid w:val="00053817"/>
    <w:rsid w:val="000905F1"/>
    <w:rsid w:val="00092B1C"/>
    <w:rsid w:val="00096B19"/>
    <w:rsid w:val="00096C00"/>
    <w:rsid w:val="000C6138"/>
    <w:rsid w:val="000E19C3"/>
    <w:rsid w:val="000F091E"/>
    <w:rsid w:val="00111CE1"/>
    <w:rsid w:val="00113E26"/>
    <w:rsid w:val="00126713"/>
    <w:rsid w:val="00137006"/>
    <w:rsid w:val="0014247B"/>
    <w:rsid w:val="0016506E"/>
    <w:rsid w:val="00180380"/>
    <w:rsid w:val="00180F81"/>
    <w:rsid w:val="001B627B"/>
    <w:rsid w:val="001B6FA1"/>
    <w:rsid w:val="001D7895"/>
    <w:rsid w:val="001E0856"/>
    <w:rsid w:val="001E0F6C"/>
    <w:rsid w:val="001E5C22"/>
    <w:rsid w:val="001F4CD7"/>
    <w:rsid w:val="00200BAD"/>
    <w:rsid w:val="0020350C"/>
    <w:rsid w:val="00210441"/>
    <w:rsid w:val="00213755"/>
    <w:rsid w:val="0021553D"/>
    <w:rsid w:val="002204F7"/>
    <w:rsid w:val="0023083F"/>
    <w:rsid w:val="002432A3"/>
    <w:rsid w:val="00250E4B"/>
    <w:rsid w:val="002530FA"/>
    <w:rsid w:val="00253C3D"/>
    <w:rsid w:val="00265EE0"/>
    <w:rsid w:val="00284F3B"/>
    <w:rsid w:val="00287C51"/>
    <w:rsid w:val="002A606F"/>
    <w:rsid w:val="002B31CA"/>
    <w:rsid w:val="002B4F6E"/>
    <w:rsid w:val="002C1757"/>
    <w:rsid w:val="002D45A3"/>
    <w:rsid w:val="002E2667"/>
    <w:rsid w:val="00307E95"/>
    <w:rsid w:val="003150AE"/>
    <w:rsid w:val="003226B9"/>
    <w:rsid w:val="003410D5"/>
    <w:rsid w:val="00341F28"/>
    <w:rsid w:val="00353D36"/>
    <w:rsid w:val="0035707A"/>
    <w:rsid w:val="00357390"/>
    <w:rsid w:val="003633AE"/>
    <w:rsid w:val="00374CC4"/>
    <w:rsid w:val="00381979"/>
    <w:rsid w:val="003831DF"/>
    <w:rsid w:val="00383768"/>
    <w:rsid w:val="00391F67"/>
    <w:rsid w:val="00395BB3"/>
    <w:rsid w:val="003A5A5F"/>
    <w:rsid w:val="003B1527"/>
    <w:rsid w:val="003C29B6"/>
    <w:rsid w:val="003C578F"/>
    <w:rsid w:val="003E61C2"/>
    <w:rsid w:val="003F014E"/>
    <w:rsid w:val="004042C6"/>
    <w:rsid w:val="004177DA"/>
    <w:rsid w:val="00422E59"/>
    <w:rsid w:val="00432431"/>
    <w:rsid w:val="00433631"/>
    <w:rsid w:val="00435186"/>
    <w:rsid w:val="00440132"/>
    <w:rsid w:val="004409A6"/>
    <w:rsid w:val="00461369"/>
    <w:rsid w:val="00465EC2"/>
    <w:rsid w:val="00467CE0"/>
    <w:rsid w:val="00477E68"/>
    <w:rsid w:val="004846CA"/>
    <w:rsid w:val="0048535A"/>
    <w:rsid w:val="004D3575"/>
    <w:rsid w:val="00501DDA"/>
    <w:rsid w:val="00510051"/>
    <w:rsid w:val="00513B47"/>
    <w:rsid w:val="00555577"/>
    <w:rsid w:val="00556683"/>
    <w:rsid w:val="00571573"/>
    <w:rsid w:val="00574894"/>
    <w:rsid w:val="00591048"/>
    <w:rsid w:val="005A22EE"/>
    <w:rsid w:val="005B661A"/>
    <w:rsid w:val="005F2F90"/>
    <w:rsid w:val="005F73B3"/>
    <w:rsid w:val="00600182"/>
    <w:rsid w:val="00606477"/>
    <w:rsid w:val="006108F9"/>
    <w:rsid w:val="00611AE6"/>
    <w:rsid w:val="00645540"/>
    <w:rsid w:val="00646891"/>
    <w:rsid w:val="00665B77"/>
    <w:rsid w:val="00677F8E"/>
    <w:rsid w:val="006A4E3B"/>
    <w:rsid w:val="006A7237"/>
    <w:rsid w:val="006B026A"/>
    <w:rsid w:val="006B5019"/>
    <w:rsid w:val="006E7D9A"/>
    <w:rsid w:val="007062D2"/>
    <w:rsid w:val="00716871"/>
    <w:rsid w:val="0075596F"/>
    <w:rsid w:val="00780C78"/>
    <w:rsid w:val="00781F3A"/>
    <w:rsid w:val="0078426A"/>
    <w:rsid w:val="00792B06"/>
    <w:rsid w:val="00792FF6"/>
    <w:rsid w:val="007939D7"/>
    <w:rsid w:val="007A7C0F"/>
    <w:rsid w:val="007C4F87"/>
    <w:rsid w:val="007D1D9D"/>
    <w:rsid w:val="007D3000"/>
    <w:rsid w:val="007D61ED"/>
    <w:rsid w:val="007E25C1"/>
    <w:rsid w:val="007E276C"/>
    <w:rsid w:val="007E3B85"/>
    <w:rsid w:val="007E4C27"/>
    <w:rsid w:val="007E6FD6"/>
    <w:rsid w:val="0080182A"/>
    <w:rsid w:val="00827097"/>
    <w:rsid w:val="0083257D"/>
    <w:rsid w:val="008505FC"/>
    <w:rsid w:val="00850767"/>
    <w:rsid w:val="00852A92"/>
    <w:rsid w:val="008631CA"/>
    <w:rsid w:val="00865592"/>
    <w:rsid w:val="008839A2"/>
    <w:rsid w:val="00896C57"/>
    <w:rsid w:val="008B3C03"/>
    <w:rsid w:val="008C2421"/>
    <w:rsid w:val="008C4AE2"/>
    <w:rsid w:val="008D2B89"/>
    <w:rsid w:val="008E644A"/>
    <w:rsid w:val="008E6EB2"/>
    <w:rsid w:val="00933221"/>
    <w:rsid w:val="00935061"/>
    <w:rsid w:val="00943A41"/>
    <w:rsid w:val="009631DB"/>
    <w:rsid w:val="00976BE5"/>
    <w:rsid w:val="00986166"/>
    <w:rsid w:val="00986A6F"/>
    <w:rsid w:val="00993437"/>
    <w:rsid w:val="009A018F"/>
    <w:rsid w:val="009A348E"/>
    <w:rsid w:val="009D3F1F"/>
    <w:rsid w:val="009E74D3"/>
    <w:rsid w:val="00A23E80"/>
    <w:rsid w:val="00A45032"/>
    <w:rsid w:val="00A46D96"/>
    <w:rsid w:val="00A47310"/>
    <w:rsid w:val="00A47782"/>
    <w:rsid w:val="00A53369"/>
    <w:rsid w:val="00A53508"/>
    <w:rsid w:val="00A53716"/>
    <w:rsid w:val="00A60DC3"/>
    <w:rsid w:val="00A61E31"/>
    <w:rsid w:val="00A650F6"/>
    <w:rsid w:val="00A71A2F"/>
    <w:rsid w:val="00A726D3"/>
    <w:rsid w:val="00A72E6A"/>
    <w:rsid w:val="00A75D2D"/>
    <w:rsid w:val="00A8162B"/>
    <w:rsid w:val="00AB52F8"/>
    <w:rsid w:val="00AF0BAD"/>
    <w:rsid w:val="00AF410D"/>
    <w:rsid w:val="00B20999"/>
    <w:rsid w:val="00B22761"/>
    <w:rsid w:val="00B3212D"/>
    <w:rsid w:val="00B63E83"/>
    <w:rsid w:val="00B836D3"/>
    <w:rsid w:val="00BA5A3A"/>
    <w:rsid w:val="00BC3CDD"/>
    <w:rsid w:val="00BC3D6B"/>
    <w:rsid w:val="00BD4373"/>
    <w:rsid w:val="00BF317D"/>
    <w:rsid w:val="00BF4FA3"/>
    <w:rsid w:val="00BF575C"/>
    <w:rsid w:val="00BF7C8F"/>
    <w:rsid w:val="00C00651"/>
    <w:rsid w:val="00C05D1A"/>
    <w:rsid w:val="00C234B8"/>
    <w:rsid w:val="00C250ED"/>
    <w:rsid w:val="00C37BB9"/>
    <w:rsid w:val="00C524B9"/>
    <w:rsid w:val="00C52D6E"/>
    <w:rsid w:val="00C55EAA"/>
    <w:rsid w:val="00C80D3A"/>
    <w:rsid w:val="00C818DA"/>
    <w:rsid w:val="00C86878"/>
    <w:rsid w:val="00CA05F7"/>
    <w:rsid w:val="00CA594A"/>
    <w:rsid w:val="00CB7CAE"/>
    <w:rsid w:val="00CD436F"/>
    <w:rsid w:val="00CE2552"/>
    <w:rsid w:val="00CE4BDE"/>
    <w:rsid w:val="00D05A92"/>
    <w:rsid w:val="00D169B9"/>
    <w:rsid w:val="00D42943"/>
    <w:rsid w:val="00D45D00"/>
    <w:rsid w:val="00D61982"/>
    <w:rsid w:val="00D66179"/>
    <w:rsid w:val="00D718B0"/>
    <w:rsid w:val="00D7551E"/>
    <w:rsid w:val="00D7770D"/>
    <w:rsid w:val="00D846C6"/>
    <w:rsid w:val="00D8720E"/>
    <w:rsid w:val="00D909E1"/>
    <w:rsid w:val="00D916DA"/>
    <w:rsid w:val="00D954DF"/>
    <w:rsid w:val="00DA5ACC"/>
    <w:rsid w:val="00DB0B75"/>
    <w:rsid w:val="00DC2699"/>
    <w:rsid w:val="00DC2B8E"/>
    <w:rsid w:val="00DD7CD0"/>
    <w:rsid w:val="00E0303E"/>
    <w:rsid w:val="00E0754F"/>
    <w:rsid w:val="00E21C70"/>
    <w:rsid w:val="00E37B28"/>
    <w:rsid w:val="00E5154D"/>
    <w:rsid w:val="00E552A3"/>
    <w:rsid w:val="00E57793"/>
    <w:rsid w:val="00E63C36"/>
    <w:rsid w:val="00E72DDA"/>
    <w:rsid w:val="00E741D2"/>
    <w:rsid w:val="00E86C3F"/>
    <w:rsid w:val="00E86F9F"/>
    <w:rsid w:val="00E91BF6"/>
    <w:rsid w:val="00EC3F86"/>
    <w:rsid w:val="00ED2901"/>
    <w:rsid w:val="00ED6EE6"/>
    <w:rsid w:val="00EE2994"/>
    <w:rsid w:val="00F17021"/>
    <w:rsid w:val="00F275E4"/>
    <w:rsid w:val="00F33C80"/>
    <w:rsid w:val="00F46136"/>
    <w:rsid w:val="00F63134"/>
    <w:rsid w:val="00F85F1D"/>
    <w:rsid w:val="00F87E10"/>
    <w:rsid w:val="00F97E93"/>
    <w:rsid w:val="00FA1B40"/>
    <w:rsid w:val="00FA286A"/>
    <w:rsid w:val="00FA68B3"/>
    <w:rsid w:val="00FA7911"/>
    <w:rsid w:val="00FC47E3"/>
    <w:rsid w:val="00FC5545"/>
    <w:rsid w:val="00FD1C3A"/>
    <w:rsid w:val="00FD2F33"/>
    <w:rsid w:val="00FD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docId w15:val="{3B136627-9D70-487E-B35E-B2827EE0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1A"/>
  </w:style>
  <w:style w:type="paragraph" w:styleId="Overskrift1">
    <w:name w:val="heading 1"/>
    <w:basedOn w:val="Normal"/>
    <w:next w:val="Normal"/>
    <w:link w:val="Overskrift1Tegn"/>
    <w:uiPriority w:val="9"/>
    <w:qFormat/>
    <w:rsid w:val="003831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05D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74C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74CC4"/>
  </w:style>
  <w:style w:type="paragraph" w:styleId="Sidefod">
    <w:name w:val="footer"/>
    <w:basedOn w:val="Normal"/>
    <w:link w:val="SidefodTegn"/>
    <w:uiPriority w:val="99"/>
    <w:unhideWhenUsed/>
    <w:rsid w:val="00374C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74CC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74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74CC4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05D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Standardskrifttypeiafsnit"/>
    <w:uiPriority w:val="99"/>
    <w:unhideWhenUsed/>
    <w:rsid w:val="0035707A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B3212D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F46136"/>
    <w:rPr>
      <w:color w:val="808080"/>
    </w:rPr>
  </w:style>
  <w:style w:type="table" w:styleId="Tabel-Gitter">
    <w:name w:val="Table Grid"/>
    <w:basedOn w:val="Tabel-Normal"/>
    <w:uiPriority w:val="59"/>
    <w:rsid w:val="00F4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3831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lmindeligtekst">
    <w:name w:val="Plain Text"/>
    <w:basedOn w:val="Normal"/>
    <w:link w:val="AlmindeligtekstTegn"/>
    <w:semiHidden/>
    <w:unhideWhenUsed/>
    <w:rsid w:val="00440132"/>
    <w:pPr>
      <w:spacing w:after="0" w:line="240" w:lineRule="auto"/>
      <w:jc w:val="both"/>
    </w:pPr>
    <w:rPr>
      <w:rFonts w:ascii="Consolas" w:eastAsia="Times New Roman" w:hAnsi="Consolas" w:cs="Courier New"/>
      <w:sz w:val="21"/>
      <w:szCs w:val="21"/>
      <w:lang w:eastAsia="da-DK"/>
    </w:rPr>
  </w:style>
  <w:style w:type="character" w:customStyle="1" w:styleId="AlmindeligtekstTegn">
    <w:name w:val="Almindelig tekst Tegn"/>
    <w:basedOn w:val="Standardskrifttypeiafsnit"/>
    <w:link w:val="Almindeligtekst"/>
    <w:semiHidden/>
    <w:rsid w:val="00440132"/>
    <w:rPr>
      <w:rFonts w:ascii="Consolas" w:eastAsia="Times New Roman" w:hAnsi="Consolas" w:cs="Courier New"/>
      <w:sz w:val="21"/>
      <w:szCs w:val="21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3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282C2.64C9D1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764AE-433F-4F20-A939-EA3B31930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795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Vandet</dc:creator>
  <cp:lastModifiedBy>Jette Skovsen Sigersen</cp:lastModifiedBy>
  <cp:revision>2</cp:revision>
  <cp:lastPrinted>2018-03-23T07:32:00Z</cp:lastPrinted>
  <dcterms:created xsi:type="dcterms:W3CDTF">2020-10-26T11:33:00Z</dcterms:created>
  <dcterms:modified xsi:type="dcterms:W3CDTF">2020-10-26T11:33:00Z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{6F2E51A0-5AC3-4B84-BDCF-D3CAB16D7CA7}</vt:lpwstr>
  </property>
</Properties>
</file>