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8B4A5" w14:textId="17334A42" w:rsidR="00B31F1F" w:rsidRPr="000E14AE" w:rsidRDefault="00B31F1F" w:rsidP="00B31F1F">
      <w:pPr>
        <w:tabs>
          <w:tab w:val="right" w:pos="8789"/>
        </w:tabs>
      </w:pPr>
      <w:r w:rsidRPr="00092425">
        <w:rPr>
          <w:lang w:val="en-US"/>
        </w:rPr>
        <w:tab/>
      </w:r>
      <w:r w:rsidR="001A4943" w:rsidRPr="000E14AE">
        <w:rPr>
          <w:sz w:val="17"/>
          <w:szCs w:val="17"/>
        </w:rPr>
        <w:t>27-08-2024</w:t>
      </w:r>
    </w:p>
    <w:p w14:paraId="7AB718F8" w14:textId="7597B1F8" w:rsidR="00B31F1F" w:rsidRPr="000E14AE" w:rsidRDefault="00B31F1F" w:rsidP="00B31F1F">
      <w:pPr>
        <w:tabs>
          <w:tab w:val="right" w:pos="8789"/>
        </w:tabs>
        <w:rPr>
          <w:sz w:val="17"/>
          <w:szCs w:val="17"/>
        </w:rPr>
      </w:pPr>
      <w:r w:rsidRPr="000E14AE">
        <w:tab/>
      </w:r>
      <w:r w:rsidR="0058470C" w:rsidRPr="000E14AE">
        <w:rPr>
          <w:sz w:val="17"/>
          <w:szCs w:val="17"/>
        </w:rPr>
        <w:t xml:space="preserve">Sagsnummer.: </w:t>
      </w:r>
      <w:r w:rsidR="001A4943" w:rsidRPr="000E14AE">
        <w:rPr>
          <w:sz w:val="17"/>
          <w:szCs w:val="17"/>
        </w:rPr>
        <w:t>24/20505</w:t>
      </w:r>
    </w:p>
    <w:p w14:paraId="5E7CFE8B" w14:textId="04AA3EC9" w:rsidR="00B31F1F" w:rsidRPr="000E14AE" w:rsidRDefault="00D04ACA" w:rsidP="00D04ACA">
      <w:pPr>
        <w:tabs>
          <w:tab w:val="right" w:pos="8789"/>
        </w:tabs>
        <w:ind w:right="-852"/>
        <w:jc w:val="center"/>
        <w:rPr>
          <w:b/>
          <w:sz w:val="17"/>
          <w:szCs w:val="17"/>
        </w:rPr>
      </w:pPr>
      <w:r>
        <w:rPr>
          <w:b/>
          <w:sz w:val="17"/>
          <w:szCs w:val="17"/>
        </w:rPr>
        <w:t xml:space="preserve">                                                                                                                           </w:t>
      </w:r>
      <w:r w:rsidR="00B31F1F" w:rsidRPr="000E14AE">
        <w:rPr>
          <w:b/>
          <w:sz w:val="17"/>
          <w:szCs w:val="17"/>
        </w:rPr>
        <w:t>Sagsbehandler:</w:t>
      </w:r>
    </w:p>
    <w:p w14:paraId="7C3DFC33" w14:textId="67C43C06" w:rsidR="00B31F1F" w:rsidRPr="00ED291F" w:rsidRDefault="00B31F1F" w:rsidP="00B31F1F">
      <w:pPr>
        <w:tabs>
          <w:tab w:val="right" w:pos="8789"/>
        </w:tabs>
        <w:rPr>
          <w:sz w:val="17"/>
          <w:szCs w:val="17"/>
        </w:rPr>
      </w:pPr>
      <w:r w:rsidRPr="000E14AE">
        <w:rPr>
          <w:sz w:val="17"/>
          <w:szCs w:val="17"/>
        </w:rPr>
        <w:tab/>
      </w:r>
      <w:r w:rsidR="001A4943" w:rsidRPr="00ED291F">
        <w:rPr>
          <w:sz w:val="17"/>
          <w:szCs w:val="17"/>
        </w:rPr>
        <w:t>Birgitte Damgaard Nielsen</w:t>
      </w:r>
    </w:p>
    <w:p w14:paraId="71012B55" w14:textId="53C67860" w:rsidR="00B31F1F" w:rsidRPr="00ED291F" w:rsidRDefault="00B31F1F" w:rsidP="00991D94">
      <w:pPr>
        <w:tabs>
          <w:tab w:val="right" w:pos="8789"/>
        </w:tabs>
        <w:ind w:right="-852"/>
        <w:jc w:val="right"/>
        <w:rPr>
          <w:sz w:val="17"/>
          <w:szCs w:val="17"/>
        </w:rPr>
      </w:pPr>
      <w:r w:rsidRPr="00ED291F">
        <w:tab/>
      </w:r>
    </w:p>
    <w:p w14:paraId="54E850FE" w14:textId="77777777" w:rsidR="00B31F1F" w:rsidRPr="00ED291F" w:rsidRDefault="00B31F1F" w:rsidP="00B31F1F">
      <w:pPr>
        <w:tabs>
          <w:tab w:val="right" w:pos="8789"/>
        </w:tabs>
        <w:rPr>
          <w:sz w:val="17"/>
          <w:szCs w:val="17"/>
        </w:rPr>
      </w:pPr>
      <w:r w:rsidRPr="00ED291F">
        <w:rPr>
          <w:sz w:val="17"/>
          <w:szCs w:val="17"/>
        </w:rPr>
        <w:tab/>
      </w:r>
    </w:p>
    <w:p w14:paraId="6F77F683" w14:textId="196494A4" w:rsidR="00B31F1F" w:rsidRPr="000E14AE" w:rsidRDefault="00B31F1F" w:rsidP="00B31F1F">
      <w:pPr>
        <w:pStyle w:val="Overskrift1"/>
        <w:rPr>
          <w:sz w:val="28"/>
          <w:szCs w:val="36"/>
        </w:rPr>
      </w:pPr>
      <w:r w:rsidRPr="00F43FF5">
        <w:fldChar w:fldCharType="begin"/>
      </w:r>
      <w:r w:rsidRPr="0058470C">
        <w:instrText xml:space="preserve"> ADVANCE  \y 258 </w:instrText>
      </w:r>
      <w:r w:rsidRPr="00F43FF5">
        <w:fldChar w:fldCharType="end"/>
      </w:r>
      <w:r w:rsidR="001A4943" w:rsidRPr="000E14AE">
        <w:rPr>
          <w:sz w:val="28"/>
          <w:szCs w:val="36"/>
        </w:rPr>
        <w:t>Retningslinjer for Veteranpuljen i Syddjurs Kommune</w:t>
      </w:r>
    </w:p>
    <w:p w14:paraId="7B43A27D" w14:textId="573B4C6C" w:rsidR="00EA0CC8" w:rsidRDefault="00646729" w:rsidP="000E14AE">
      <w:bookmarkStart w:id="0" w:name="Start"/>
      <w:bookmarkEnd w:id="0"/>
      <w:r>
        <w:br/>
      </w:r>
      <w:r w:rsidR="000E14AE" w:rsidRPr="000E14AE">
        <w:t xml:space="preserve">Syddjurs Kommune </w:t>
      </w:r>
      <w:r w:rsidR="00D70042">
        <w:t xml:space="preserve">har </w:t>
      </w:r>
      <w:r w:rsidR="000E14AE" w:rsidRPr="000E14AE">
        <w:t xml:space="preserve">fastsat følgende retningslinjer </w:t>
      </w:r>
      <w:r w:rsidR="000E14AE">
        <w:t>for Veteranpuljen</w:t>
      </w:r>
      <w:r w:rsidR="000E14AE" w:rsidRPr="000E14AE">
        <w:t>:</w:t>
      </w:r>
    </w:p>
    <w:p w14:paraId="7D29DE60" w14:textId="77777777" w:rsidR="000E14AE" w:rsidRDefault="000E14AE" w:rsidP="000E14AE"/>
    <w:p w14:paraId="55ED10D7" w14:textId="132FF73E" w:rsidR="000E14AE" w:rsidRDefault="000E14AE" w:rsidP="000E14AE">
      <w:r w:rsidRPr="000E14AE">
        <w:rPr>
          <w:b/>
          <w:bCs/>
        </w:rPr>
        <w:t>Formålet med Veteranpuljen</w:t>
      </w:r>
    </w:p>
    <w:p w14:paraId="13D0B5FA" w14:textId="001A5561" w:rsidR="0086151B" w:rsidRDefault="000E14AE" w:rsidP="000E14AE">
      <w:r>
        <w:t>§ 1. Veteranpuljen understøtte</w:t>
      </w:r>
      <w:r w:rsidR="0086151B">
        <w:t>r</w:t>
      </w:r>
      <w:r>
        <w:t xml:space="preserve"> veteraner og deres pårørende</w:t>
      </w:r>
      <w:r w:rsidR="0086151B">
        <w:t>.</w:t>
      </w:r>
    </w:p>
    <w:p w14:paraId="20F512CA" w14:textId="77777777" w:rsidR="0086151B" w:rsidRDefault="0086151B" w:rsidP="000E14AE"/>
    <w:p w14:paraId="5E19783C" w14:textId="77777777" w:rsidR="0086151B" w:rsidRDefault="0086151B" w:rsidP="000E14AE">
      <w:pPr>
        <w:rPr>
          <w:b/>
          <w:bCs/>
        </w:rPr>
      </w:pPr>
      <w:r>
        <w:rPr>
          <w:b/>
          <w:bCs/>
        </w:rPr>
        <w:t>Retningslinjer for ansøgninger til Veteranpuljen</w:t>
      </w:r>
    </w:p>
    <w:p w14:paraId="2A806698" w14:textId="7B7774B8" w:rsidR="000E14AE" w:rsidRDefault="0086151B" w:rsidP="000E14AE">
      <w:r>
        <w:t xml:space="preserve">§ 2. Veteranpuljen giver tilskud til </w:t>
      </w:r>
      <w:r w:rsidR="00D70042">
        <w:t>indsatser</w:t>
      </w:r>
      <w:r>
        <w:t>, som bekæmper og forebygger sociale og sundhedsmæssige udfordringer hos veteraner samt sociale og sundhedsmæssige problemer, som pårørende oplever i tilknytning til veteraners udfordringer.</w:t>
      </w:r>
    </w:p>
    <w:p w14:paraId="5B6E1552" w14:textId="77777777" w:rsidR="0086151B" w:rsidRDefault="0086151B" w:rsidP="000E14AE"/>
    <w:p w14:paraId="6D11107D" w14:textId="5D543CE9" w:rsidR="0086151B" w:rsidRDefault="0086151B" w:rsidP="000E14AE">
      <w:r>
        <w:t>Stk. 1. Ansøgninger behandles efter følgende retningslinjer:</w:t>
      </w:r>
    </w:p>
    <w:p w14:paraId="708DB9B4" w14:textId="7E3A3405" w:rsidR="0086151B" w:rsidRDefault="0086151B" w:rsidP="0086151B">
      <w:pPr>
        <w:pStyle w:val="Listeafsnit"/>
        <w:numPr>
          <w:ilvl w:val="0"/>
          <w:numId w:val="2"/>
        </w:numPr>
      </w:pPr>
      <w:r>
        <w:t>Indsatser der har et konkret socialt eller sundhedsmæssigt formål og primært udføres af frivillige</w:t>
      </w:r>
      <w:r w:rsidR="00144E73">
        <w:t>.</w:t>
      </w:r>
    </w:p>
    <w:p w14:paraId="63FCA5C6" w14:textId="19EA902A" w:rsidR="0086151B" w:rsidRDefault="0086151B" w:rsidP="0086151B">
      <w:pPr>
        <w:pStyle w:val="Listeafsnit"/>
        <w:numPr>
          <w:ilvl w:val="0"/>
          <w:numId w:val="2"/>
        </w:numPr>
      </w:pPr>
      <w:r>
        <w:t>Indsatser skal primært være rettet mod veteraner og pårørende bosat i Syddjurs Kommune</w:t>
      </w:r>
      <w:r w:rsidR="00144E73">
        <w:t>.</w:t>
      </w:r>
    </w:p>
    <w:p w14:paraId="00DB6688" w14:textId="56A967E9" w:rsidR="0086151B" w:rsidRDefault="0086151B" w:rsidP="0086151B">
      <w:pPr>
        <w:pStyle w:val="Listeafsnit"/>
        <w:numPr>
          <w:ilvl w:val="0"/>
          <w:numId w:val="2"/>
        </w:numPr>
      </w:pPr>
      <w:r>
        <w:t>Indsatser</w:t>
      </w:r>
      <w:r w:rsidR="00144E73">
        <w:t xml:space="preserve"> som primært er forankret i en forening.</w:t>
      </w:r>
    </w:p>
    <w:p w14:paraId="715E7E63" w14:textId="5814347D" w:rsidR="0086151B" w:rsidRDefault="009012F5" w:rsidP="0086151B">
      <w:pPr>
        <w:pStyle w:val="Listeafsnit"/>
        <w:numPr>
          <w:ilvl w:val="0"/>
          <w:numId w:val="2"/>
        </w:numPr>
      </w:pPr>
      <w:r>
        <w:t>I</w:t>
      </w:r>
      <w:r w:rsidR="0086151B">
        <w:t>ndsats</w:t>
      </w:r>
      <w:r>
        <w:t>en</w:t>
      </w:r>
      <w:r w:rsidR="0086151B">
        <w:t xml:space="preserve"> skal være til gavn for andre end én selv og ens familie</w:t>
      </w:r>
      <w:r w:rsidR="00144E73">
        <w:t>.</w:t>
      </w:r>
    </w:p>
    <w:p w14:paraId="38FBCD5F" w14:textId="7497AD4F" w:rsidR="0086151B" w:rsidRDefault="0086151B" w:rsidP="0086151B">
      <w:pPr>
        <w:pStyle w:val="Listeafsnit"/>
        <w:numPr>
          <w:ilvl w:val="0"/>
          <w:numId w:val="2"/>
        </w:numPr>
      </w:pPr>
      <w:r>
        <w:t xml:space="preserve">Der </w:t>
      </w:r>
      <w:r w:rsidR="00144E73">
        <w:t xml:space="preserve">ydes ikke støtte til enkeltpersoner men til </w:t>
      </w:r>
      <w:r w:rsidR="005969DA">
        <w:t>indsatser</w:t>
      </w:r>
      <w:r w:rsidR="00144E73">
        <w:t xml:space="preserve"> målrettet en gruppe af veteraner og/eller en gruppe af pårørende til veteraner.</w:t>
      </w:r>
    </w:p>
    <w:p w14:paraId="77B32591" w14:textId="2F4D15B2" w:rsidR="00144E73" w:rsidRDefault="00144E73" w:rsidP="0086151B">
      <w:pPr>
        <w:pStyle w:val="Listeafsnit"/>
        <w:numPr>
          <w:ilvl w:val="0"/>
          <w:numId w:val="2"/>
        </w:numPr>
      </w:pPr>
      <w:r>
        <w:t>Der kan ydes tilskud til transport af udflugtsligne</w:t>
      </w:r>
      <w:r w:rsidR="009012F5">
        <w:t>n</w:t>
      </w:r>
      <w:r>
        <w:t xml:space="preserve">de karakter, hvor tilskuddet afstemmes med antallet af deltagere. Der ydes ikke tilskud til transport til/fra </w:t>
      </w:r>
      <w:r w:rsidR="005969DA">
        <w:t>indsatsen</w:t>
      </w:r>
      <w:r>
        <w:t>.</w:t>
      </w:r>
    </w:p>
    <w:p w14:paraId="7A46D42E" w14:textId="2402105B" w:rsidR="00144E73" w:rsidRDefault="00144E73" w:rsidP="00144E73">
      <w:pPr>
        <w:pStyle w:val="Listeafsnit"/>
        <w:numPr>
          <w:ilvl w:val="0"/>
          <w:numId w:val="2"/>
        </w:numPr>
      </w:pPr>
      <w:r>
        <w:t>Der ydes ikke tilskud til husleje, løn eller andre drifts- og administrationsudgifter. Der kan dog ydes honorar til oplæg og instruktioner.</w:t>
      </w:r>
    </w:p>
    <w:p w14:paraId="33EBB99E" w14:textId="77777777" w:rsidR="00144E73" w:rsidRDefault="00144E73" w:rsidP="00144E73"/>
    <w:p w14:paraId="4E831DDC" w14:textId="77777777" w:rsidR="00144E73" w:rsidRDefault="00144E73" w:rsidP="00144E73">
      <w:r>
        <w:t>§ 3. Ansøgningsproceduren omfatter følgende:</w:t>
      </w:r>
    </w:p>
    <w:p w14:paraId="21933BF7" w14:textId="18D7707D" w:rsidR="001F020B" w:rsidRDefault="001F020B" w:rsidP="00144E73">
      <w:pPr>
        <w:pStyle w:val="Listeafsnit"/>
        <w:numPr>
          <w:ilvl w:val="0"/>
          <w:numId w:val="3"/>
        </w:numPr>
      </w:pPr>
      <w:r>
        <w:t xml:space="preserve">Syddjurs Kommune annoncerer Veteranpuljen på </w:t>
      </w:r>
      <w:hyperlink r:id="rId8" w:history="1">
        <w:r w:rsidRPr="005A1785">
          <w:rPr>
            <w:rStyle w:val="Hyperlink"/>
          </w:rPr>
          <w:t>www.syddjurs.dk</w:t>
        </w:r>
      </w:hyperlink>
      <w:r>
        <w:t xml:space="preserve"> og i den lokale presse.</w:t>
      </w:r>
    </w:p>
    <w:p w14:paraId="7C2EBF39" w14:textId="7F8BC62F" w:rsidR="000E14AE" w:rsidRPr="001F020B" w:rsidRDefault="001F020B" w:rsidP="00652F24">
      <w:pPr>
        <w:pStyle w:val="Listeafsnit"/>
        <w:numPr>
          <w:ilvl w:val="0"/>
          <w:numId w:val="3"/>
        </w:numPr>
        <w:rPr>
          <w:sz w:val="24"/>
          <w:szCs w:val="24"/>
        </w:rPr>
      </w:pPr>
      <w:r>
        <w:t xml:space="preserve">Ansøgninger </w:t>
      </w:r>
      <w:r w:rsidR="00144E73">
        <w:t>behandles løbende af Administrationen i Syddjurs Kommune</w:t>
      </w:r>
      <w:r>
        <w:t>.</w:t>
      </w:r>
    </w:p>
    <w:p w14:paraId="7410B10F" w14:textId="154CD221" w:rsidR="001F020B" w:rsidRPr="00C97C87" w:rsidRDefault="00796821" w:rsidP="00652F24">
      <w:pPr>
        <w:pStyle w:val="Listeafsnit"/>
        <w:numPr>
          <w:ilvl w:val="0"/>
          <w:numId w:val="3"/>
        </w:numPr>
      </w:pPr>
      <w:r w:rsidRPr="00C97C87">
        <w:t xml:space="preserve">Der ansøges per e-mail til </w:t>
      </w:r>
      <w:hyperlink r:id="rId9" w:history="1">
        <w:r w:rsidRPr="00C97C87">
          <w:rPr>
            <w:rStyle w:val="Hyperlink"/>
          </w:rPr>
          <w:t>kulturogfritid@syddjurs.dk</w:t>
        </w:r>
      </w:hyperlink>
      <w:r w:rsidRPr="00C97C87">
        <w:t>, idet e-mailen skal beskrive følgende:</w:t>
      </w:r>
    </w:p>
    <w:p w14:paraId="3037B92F" w14:textId="081191C3" w:rsidR="00796821" w:rsidRPr="00C97C87" w:rsidRDefault="00796821" w:rsidP="00796821">
      <w:pPr>
        <w:pStyle w:val="Listeafsnit"/>
        <w:numPr>
          <w:ilvl w:val="1"/>
          <w:numId w:val="3"/>
        </w:numPr>
      </w:pPr>
      <w:r w:rsidRPr="00C97C87">
        <w:t xml:space="preserve">Målet med </w:t>
      </w:r>
      <w:r w:rsidR="009012F5">
        <w:t>indsatsen</w:t>
      </w:r>
    </w:p>
    <w:p w14:paraId="32F9634A" w14:textId="500E9B56" w:rsidR="00796821" w:rsidRPr="00C97C87" w:rsidRDefault="009012F5" w:rsidP="00796821">
      <w:pPr>
        <w:pStyle w:val="Listeafsnit"/>
        <w:numPr>
          <w:ilvl w:val="1"/>
          <w:numId w:val="3"/>
        </w:numPr>
      </w:pPr>
      <w:r>
        <w:t>Indsatsen</w:t>
      </w:r>
      <w:r w:rsidR="00796821" w:rsidRPr="00C97C87">
        <w:t>s indhold og varighed</w:t>
      </w:r>
    </w:p>
    <w:p w14:paraId="1E4D026C" w14:textId="77777777" w:rsidR="00087FE8" w:rsidRDefault="009012F5" w:rsidP="00796821">
      <w:pPr>
        <w:pStyle w:val="Listeafsnit"/>
        <w:numPr>
          <w:ilvl w:val="1"/>
          <w:numId w:val="3"/>
        </w:numPr>
      </w:pPr>
      <w:r>
        <w:lastRenderedPageBreak/>
        <w:t>Beskrivelse af målgruppen</w:t>
      </w:r>
    </w:p>
    <w:p w14:paraId="0A0AAE24" w14:textId="152C0C34" w:rsidR="00796821" w:rsidRDefault="00087FE8" w:rsidP="00796821">
      <w:pPr>
        <w:pStyle w:val="Listeafsnit"/>
        <w:numPr>
          <w:ilvl w:val="1"/>
          <w:numId w:val="3"/>
        </w:numPr>
      </w:pPr>
      <w:r>
        <w:t>A</w:t>
      </w:r>
      <w:r w:rsidR="00796821" w:rsidRPr="00C97C87">
        <w:t>ntal deltagere opdelt i veteraner og/eller pårørende</w:t>
      </w:r>
    </w:p>
    <w:p w14:paraId="13AC8598" w14:textId="1B583E2C" w:rsidR="00087FE8" w:rsidRPr="00C97C87" w:rsidRDefault="00087FE8" w:rsidP="00796821">
      <w:pPr>
        <w:pStyle w:val="Listeafsnit"/>
        <w:numPr>
          <w:ilvl w:val="1"/>
          <w:numId w:val="3"/>
        </w:numPr>
      </w:pPr>
      <w:r>
        <w:t>Tidspunkt for indsatsens gennemførelse</w:t>
      </w:r>
    </w:p>
    <w:p w14:paraId="7A8E2251" w14:textId="55C3A0CB" w:rsidR="00796821" w:rsidRPr="00C97C87" w:rsidRDefault="00796821" w:rsidP="00796821">
      <w:pPr>
        <w:pStyle w:val="Listeafsnit"/>
        <w:numPr>
          <w:ilvl w:val="1"/>
          <w:numId w:val="3"/>
        </w:numPr>
      </w:pPr>
      <w:r w:rsidRPr="00C97C87">
        <w:t>Det ansøgte beløb</w:t>
      </w:r>
    </w:p>
    <w:p w14:paraId="67E8B1A2" w14:textId="68F876B2" w:rsidR="00796821" w:rsidRPr="00C97C87" w:rsidRDefault="00796821" w:rsidP="00796821">
      <w:pPr>
        <w:pStyle w:val="Listeafsnit"/>
        <w:numPr>
          <w:ilvl w:val="0"/>
          <w:numId w:val="3"/>
        </w:numPr>
      </w:pPr>
      <w:r w:rsidRPr="00C97C87">
        <w:t xml:space="preserve">Et budget skal vedhæftes e-mailen. Budgettet skal være opdelt i udgifter og eventuelle indtægter i tilknytning til </w:t>
      </w:r>
      <w:r w:rsidR="009012F5">
        <w:t>indsatsen</w:t>
      </w:r>
      <w:r w:rsidRPr="00C97C87">
        <w:t>, herunder angivelse af eventuel støtte fra anden side.</w:t>
      </w:r>
    </w:p>
    <w:p w14:paraId="751A5A55" w14:textId="77777777" w:rsidR="00B26A4B" w:rsidRPr="00C97C87" w:rsidRDefault="00B26A4B" w:rsidP="00B26A4B">
      <w:pPr>
        <w:ind w:left="360"/>
      </w:pPr>
    </w:p>
    <w:p w14:paraId="4ACBEAAA" w14:textId="550C306A" w:rsidR="00B26A4B" w:rsidRPr="00C97C87" w:rsidRDefault="00B26A4B" w:rsidP="00D7626A">
      <w:r w:rsidRPr="00C97C87">
        <w:t>§ 4. Modtagere af tilskud fra Veteranpuljen har følgende forpligtelser:</w:t>
      </w:r>
    </w:p>
    <w:p w14:paraId="519D18D3" w14:textId="71AA4509" w:rsidR="000B046E" w:rsidRPr="00C97C87" w:rsidRDefault="00B26A4B" w:rsidP="00196AF5">
      <w:pPr>
        <w:pStyle w:val="Listeafsnit"/>
        <w:numPr>
          <w:ilvl w:val="0"/>
          <w:numId w:val="3"/>
        </w:numPr>
      </w:pPr>
      <w:r w:rsidRPr="00C97C87">
        <w:t>Modtagere af t</w:t>
      </w:r>
      <w:r w:rsidR="000B046E" w:rsidRPr="00C97C87">
        <w:t>ilskud</w:t>
      </w:r>
      <w:r w:rsidRPr="00C97C87">
        <w:t xml:space="preserve"> </w:t>
      </w:r>
      <w:r w:rsidR="000B046E" w:rsidRPr="00C97C87">
        <w:t>anmod</w:t>
      </w:r>
      <w:r w:rsidRPr="00C97C87">
        <w:t xml:space="preserve">er om </w:t>
      </w:r>
      <w:r w:rsidR="000B046E" w:rsidRPr="00C97C87">
        <w:t xml:space="preserve">udbetaling ved at </w:t>
      </w:r>
      <w:r w:rsidR="00D7626A">
        <w:t xml:space="preserve">sende en </w:t>
      </w:r>
      <w:r w:rsidR="000B046E" w:rsidRPr="00C97C87">
        <w:t xml:space="preserve">mail til </w:t>
      </w:r>
      <w:hyperlink r:id="rId10" w:history="1">
        <w:r w:rsidR="000B046E" w:rsidRPr="00C97C87">
          <w:rPr>
            <w:rStyle w:val="Hyperlink"/>
          </w:rPr>
          <w:t>kulturogfritid@syddjurs.dk</w:t>
        </w:r>
      </w:hyperlink>
      <w:r w:rsidR="000B046E" w:rsidRPr="00C97C87">
        <w:t>, idet man også vedhæfter afgørelsesbrevet og oplyser foreningens CVR-nummer, som skal have tilknyttet en NemKonto.</w:t>
      </w:r>
    </w:p>
    <w:p w14:paraId="3C823AA4" w14:textId="6DA6999B" w:rsidR="000B046E" w:rsidRPr="00C97C87" w:rsidRDefault="000B046E" w:rsidP="00196AF5">
      <w:pPr>
        <w:pStyle w:val="Listeafsnit"/>
        <w:numPr>
          <w:ilvl w:val="0"/>
          <w:numId w:val="3"/>
        </w:numPr>
      </w:pPr>
      <w:r w:rsidRPr="00C97C87">
        <w:t>Tilskud, der ikke er anmodet udbetalt, bortfalder ved årets udgang.</w:t>
      </w:r>
    </w:p>
    <w:p w14:paraId="57D15EAB" w14:textId="766B2EAD" w:rsidR="000B046E" w:rsidRPr="00C97C87" w:rsidRDefault="000B046E" w:rsidP="00C14F6B">
      <w:pPr>
        <w:pStyle w:val="Listeafsnit"/>
        <w:numPr>
          <w:ilvl w:val="0"/>
          <w:numId w:val="3"/>
        </w:numPr>
      </w:pPr>
      <w:r w:rsidRPr="00C97C87">
        <w:t xml:space="preserve">Hvis </w:t>
      </w:r>
      <w:r w:rsidR="009012F5">
        <w:t>indsatsen</w:t>
      </w:r>
      <w:r w:rsidRPr="00C97C87">
        <w:t xml:space="preserve"> alligevel ikke gennemføres, skal </w:t>
      </w:r>
      <w:r w:rsidR="00B26A4B" w:rsidRPr="00C97C87">
        <w:t>tilskudsmodtager</w:t>
      </w:r>
      <w:r w:rsidRPr="00C97C87">
        <w:t xml:space="preserve"> straks meddele dette med en mail til </w:t>
      </w:r>
      <w:hyperlink r:id="rId11" w:history="1">
        <w:r w:rsidRPr="00C97C87">
          <w:rPr>
            <w:rStyle w:val="Hyperlink"/>
          </w:rPr>
          <w:t>kulturogfritid@syddjurs.dk</w:t>
        </w:r>
      </w:hyperlink>
      <w:r w:rsidRPr="00C97C87">
        <w:t xml:space="preserve">. </w:t>
      </w:r>
    </w:p>
    <w:p w14:paraId="27EE61C8" w14:textId="43569BEF" w:rsidR="000B046E" w:rsidRPr="00C97C87" w:rsidRDefault="00B26A4B" w:rsidP="00C14F6B">
      <w:pPr>
        <w:pStyle w:val="Listeafsnit"/>
        <w:numPr>
          <w:ilvl w:val="0"/>
          <w:numId w:val="3"/>
        </w:numPr>
      </w:pPr>
      <w:r w:rsidRPr="00C97C87">
        <w:t xml:space="preserve">Overskydende </w:t>
      </w:r>
      <w:r w:rsidR="000B046E" w:rsidRPr="00C97C87">
        <w:t xml:space="preserve">midler tilbagebetales straks efter, at </w:t>
      </w:r>
      <w:r w:rsidR="00D13390">
        <w:t>indsatsen er afviklet</w:t>
      </w:r>
      <w:r w:rsidR="000B046E" w:rsidRPr="00C97C87">
        <w:t>.</w:t>
      </w:r>
    </w:p>
    <w:p w14:paraId="773B170D" w14:textId="39F018AE" w:rsidR="00B26A4B" w:rsidRPr="00C97C87" w:rsidRDefault="00B26A4B" w:rsidP="00C14F6B">
      <w:pPr>
        <w:pStyle w:val="Listeafsnit"/>
        <w:numPr>
          <w:ilvl w:val="0"/>
          <w:numId w:val="3"/>
        </w:numPr>
      </w:pPr>
      <w:r w:rsidRPr="00C97C87">
        <w:t>Redegørelse for anvendelse af tilskuddet indsendes senest den 1. december i tilskudsåret. Ved tilskud på og over 10.000 kr. medsendes et regnskab.</w:t>
      </w:r>
    </w:p>
    <w:p w14:paraId="63FDF387" w14:textId="02968485" w:rsidR="00B26A4B" w:rsidRPr="00C97C87" w:rsidRDefault="00B26A4B" w:rsidP="00C14F6B">
      <w:pPr>
        <w:pStyle w:val="Listeafsnit"/>
        <w:numPr>
          <w:ilvl w:val="0"/>
          <w:numId w:val="3"/>
        </w:numPr>
      </w:pPr>
      <w:r w:rsidRPr="00C97C87">
        <w:t>Ved mangelfuld redegørelse kan Syddjurs Kommune kræve tilskuddet tilbagebetalt.</w:t>
      </w:r>
    </w:p>
    <w:p w14:paraId="6F5FB782" w14:textId="665CF50D" w:rsidR="00B26A4B" w:rsidRPr="00C97C87" w:rsidRDefault="00B26A4B" w:rsidP="00C14F6B">
      <w:pPr>
        <w:pStyle w:val="Listeafsnit"/>
        <w:numPr>
          <w:ilvl w:val="0"/>
          <w:numId w:val="3"/>
        </w:numPr>
      </w:pPr>
      <w:r w:rsidRPr="00C97C87">
        <w:t xml:space="preserve">Syddjurs Kommunes støtte til </w:t>
      </w:r>
      <w:r w:rsidR="005969DA">
        <w:t>indsatsen</w:t>
      </w:r>
      <w:r w:rsidRPr="00C97C87">
        <w:t xml:space="preserve"> skal fremgå i forbindelse med PR for </w:t>
      </w:r>
      <w:r w:rsidR="005969DA">
        <w:t>indsatsen</w:t>
      </w:r>
      <w:r w:rsidRPr="00C97C87">
        <w:t>.</w:t>
      </w:r>
    </w:p>
    <w:p w14:paraId="4F0DA950" w14:textId="77777777" w:rsidR="004429B1" w:rsidRDefault="004429B1" w:rsidP="004429B1">
      <w:pPr>
        <w:ind w:left="360"/>
      </w:pPr>
    </w:p>
    <w:p w14:paraId="60653308" w14:textId="77777777" w:rsidR="000E14AE" w:rsidRDefault="000E14AE" w:rsidP="000E14AE"/>
    <w:p w14:paraId="6D767265" w14:textId="77777777" w:rsidR="00D04ACA" w:rsidRDefault="00D04ACA" w:rsidP="000E14AE"/>
    <w:p w14:paraId="6A11F5AF" w14:textId="48D70BD8" w:rsidR="00D04ACA" w:rsidRDefault="00D04ACA" w:rsidP="00D04ACA">
      <w:pPr>
        <w:ind w:left="5216"/>
      </w:pPr>
      <w:r>
        <w:t>Godkendt på møde i Kultur-, fritids- og landdistriktsudvalget 2. oktober 2024</w:t>
      </w:r>
    </w:p>
    <w:p w14:paraId="3CD157F9" w14:textId="77777777" w:rsidR="000E14AE" w:rsidRDefault="000E14AE" w:rsidP="000E14AE"/>
    <w:p w14:paraId="265C3851" w14:textId="77777777" w:rsidR="000E14AE" w:rsidRPr="000E14AE" w:rsidRDefault="000E14AE" w:rsidP="000E14AE"/>
    <w:p w14:paraId="6CBD802E" w14:textId="77777777" w:rsidR="00E31C45" w:rsidRDefault="00E31C45" w:rsidP="00EA0CC8">
      <w:pPr>
        <w:rPr>
          <w:b/>
          <w:bCs/>
        </w:rPr>
      </w:pPr>
    </w:p>
    <w:p w14:paraId="3CEB5EC5" w14:textId="77777777" w:rsidR="00E31C45" w:rsidRPr="00E31C45" w:rsidRDefault="00E31C45" w:rsidP="00EA0CC8"/>
    <w:sectPr w:rsidR="00E31C45" w:rsidRPr="00E31C45" w:rsidSect="00DE7C0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552" w:right="2268" w:bottom="1814" w:left="1701" w:header="68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6A032D" w14:textId="77777777" w:rsidR="001A4943" w:rsidRDefault="001A4943" w:rsidP="00BA1734">
      <w:r>
        <w:separator/>
      </w:r>
    </w:p>
  </w:endnote>
  <w:endnote w:type="continuationSeparator" w:id="0">
    <w:p w14:paraId="3C192E6C" w14:textId="77777777" w:rsidR="001A4943" w:rsidRDefault="001A4943" w:rsidP="00BA1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11336" w14:textId="77777777" w:rsidR="00ED291F" w:rsidRDefault="00ED291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7601254"/>
      <w:docPartObj>
        <w:docPartGallery w:val="Page Numbers (Bottom of Page)"/>
        <w:docPartUnique/>
      </w:docPartObj>
    </w:sdtPr>
    <w:sdtEndPr/>
    <w:sdtContent>
      <w:p w14:paraId="4FD83099" w14:textId="3167CF3D" w:rsidR="004429B1" w:rsidRDefault="004429B1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9ED624" w14:textId="40DBEB21" w:rsidR="000B46A3" w:rsidRPr="00B652AF" w:rsidRDefault="000B46A3">
    <w:pPr>
      <w:pStyle w:val="Sidefod"/>
      <w:rPr>
        <w:sz w:val="17"/>
        <w:szCs w:val="17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-Git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81"/>
      <w:gridCol w:w="6156"/>
    </w:tblGrid>
    <w:tr w:rsidR="00B43009" w14:paraId="5FE539D6" w14:textId="77777777" w:rsidTr="00554B3E">
      <w:tc>
        <w:tcPr>
          <w:tcW w:w="1809" w:type="dxa"/>
        </w:tcPr>
        <w:p w14:paraId="64B25FC4" w14:textId="77777777" w:rsidR="00B43009" w:rsidRDefault="00DE7C01" w:rsidP="00B43009">
          <w:pPr>
            <w:pStyle w:val="Sidefod"/>
            <w:jc w:val="both"/>
          </w:pPr>
          <w:r>
            <w:t>Kultur og Fritid</w:t>
          </w:r>
        </w:p>
      </w:tc>
      <w:tc>
        <w:tcPr>
          <w:tcW w:w="6268" w:type="dxa"/>
        </w:tcPr>
        <w:p w14:paraId="2A10C1BD" w14:textId="77777777" w:rsidR="00B43009" w:rsidRDefault="00DE7C01" w:rsidP="00B43009">
          <w:pPr>
            <w:pStyle w:val="Sidefod"/>
            <w:jc w:val="both"/>
          </w:pPr>
          <w:r>
            <w:t>Tlf. 87 53 50 00</w:t>
          </w:r>
        </w:p>
      </w:tc>
    </w:tr>
    <w:tr w:rsidR="00DE7C01" w14:paraId="3A4630B9" w14:textId="77777777" w:rsidTr="00554B3E">
      <w:tc>
        <w:tcPr>
          <w:tcW w:w="1809" w:type="dxa"/>
        </w:tcPr>
        <w:p w14:paraId="77E8C033" w14:textId="77777777" w:rsidR="00DE7C01" w:rsidRDefault="00DE7C01" w:rsidP="00B43009">
          <w:pPr>
            <w:pStyle w:val="Sidefod"/>
            <w:jc w:val="both"/>
          </w:pPr>
          <w:r>
            <w:t>Lundbergsvej 2</w:t>
          </w:r>
        </w:p>
      </w:tc>
      <w:tc>
        <w:tcPr>
          <w:tcW w:w="6268" w:type="dxa"/>
        </w:tcPr>
        <w:p w14:paraId="37224F3A" w14:textId="77777777" w:rsidR="00DE7C01" w:rsidRDefault="00DE7C01" w:rsidP="00B43009">
          <w:pPr>
            <w:pStyle w:val="Sidefod"/>
            <w:jc w:val="both"/>
          </w:pPr>
          <w:r>
            <w:t>syddjurs@syddjurs.dk</w:t>
          </w:r>
        </w:p>
      </w:tc>
    </w:tr>
    <w:tr w:rsidR="00DE7C01" w14:paraId="087E5578" w14:textId="77777777" w:rsidTr="00554B3E">
      <w:tc>
        <w:tcPr>
          <w:tcW w:w="1809" w:type="dxa"/>
        </w:tcPr>
        <w:p w14:paraId="31C7FC14" w14:textId="77777777" w:rsidR="00DE7C01" w:rsidRDefault="00DE7C01" w:rsidP="00B43009">
          <w:pPr>
            <w:pStyle w:val="Sidefod"/>
            <w:jc w:val="both"/>
          </w:pPr>
          <w:r>
            <w:t>8400 Ebeltoft</w:t>
          </w:r>
        </w:p>
      </w:tc>
      <w:tc>
        <w:tcPr>
          <w:tcW w:w="6268" w:type="dxa"/>
        </w:tcPr>
        <w:p w14:paraId="601E610F" w14:textId="77777777" w:rsidR="00DE7C01" w:rsidRDefault="00DE7C01" w:rsidP="00B43009">
          <w:pPr>
            <w:pStyle w:val="Sidefod"/>
            <w:jc w:val="both"/>
          </w:pPr>
          <w:r>
            <w:t>www.syddjurs.dk</w:t>
          </w:r>
        </w:p>
      </w:tc>
    </w:tr>
  </w:tbl>
  <w:p w14:paraId="71A187F9" w14:textId="77777777" w:rsidR="00514FF0" w:rsidRPr="00B43009" w:rsidRDefault="00514FF0" w:rsidP="00B43009">
    <w:pPr>
      <w:pStyle w:val="Sidefod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27F6F" w14:textId="77777777" w:rsidR="001A4943" w:rsidRDefault="001A4943" w:rsidP="00BA1734">
      <w:r>
        <w:separator/>
      </w:r>
    </w:p>
  </w:footnote>
  <w:footnote w:type="continuationSeparator" w:id="0">
    <w:p w14:paraId="78232BC1" w14:textId="77777777" w:rsidR="001A4943" w:rsidRDefault="001A4943" w:rsidP="00BA1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20792" w14:textId="50EE844A" w:rsidR="00ED291F" w:rsidRDefault="00ED291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72334" w14:textId="6955ECF6" w:rsidR="00ED291F" w:rsidRDefault="00ED291F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F8375" w14:textId="0E118380" w:rsidR="000B46A3" w:rsidRDefault="00AB6AAD" w:rsidP="00BA1734">
    <w:pPr>
      <w:pStyle w:val="Sidehoved"/>
    </w:pPr>
    <w:r>
      <w:rPr>
        <w:noProof/>
      </w:rPr>
      <w:drawing>
        <wp:anchor distT="0" distB="0" distL="114300" distR="114300" simplePos="0" relativeHeight="251667456" behindDoc="1" locked="0" layoutInCell="1" allowOverlap="1" wp14:anchorId="798D05CB" wp14:editId="3224235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929765" cy="549275"/>
          <wp:effectExtent l="0" t="0" r="0" b="3175"/>
          <wp:wrapTight wrapText="bothSides">
            <wp:wrapPolygon edited="0">
              <wp:start x="0" y="0"/>
              <wp:lineTo x="0" y="20976"/>
              <wp:lineTo x="21323" y="20976"/>
              <wp:lineTo x="21323" y="0"/>
              <wp:lineTo x="0" y="0"/>
            </wp:wrapPolygon>
          </wp:wrapTight>
          <wp:docPr id="4" name="Billede 4" descr="Syddjurs Kommunes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lede 4" descr="Syddjurs Kommunes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9765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58CA" w:rsidRPr="00544E7F">
      <w:fldChar w:fldCharType="begin"/>
    </w:r>
    <w:r w:rsidR="00F934B9">
      <w:instrText xml:space="preserve"> PRINT %%d2m*DOKSTART|d2m*DESTINATION:EBOKSKMDPRINT| d2m*CPR:|d2m*OVERSKRIFT:"</w:instrText>
    </w:r>
    <w:r w:rsidR="00851D53">
      <w:instrText>test dokid</w:instrText>
    </w:r>
    <w:r w:rsidR="00F934B9">
      <w:instrText xml:space="preserve">"| d2m*FORM:"alm brev"| d2m*ACCEPT:1\* MERGEFORMAT </w:instrText>
    </w:r>
    <w:r w:rsidR="001B58CA" w:rsidRPr="00544E7F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069DF"/>
    <w:multiLevelType w:val="hybridMultilevel"/>
    <w:tmpl w:val="AE9064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200D8"/>
    <w:multiLevelType w:val="hybridMultilevel"/>
    <w:tmpl w:val="0706D9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42826"/>
    <w:multiLevelType w:val="hybridMultilevel"/>
    <w:tmpl w:val="54BC1C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3633498">
    <w:abstractNumId w:val="0"/>
  </w:num>
  <w:num w:numId="2" w16cid:durableId="1586108791">
    <w:abstractNumId w:val="1"/>
  </w:num>
  <w:num w:numId="3" w16cid:durableId="1721859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sistResultSummary" w:val="{&quot;LastUpdated&quot;:&quot;2023-09-25T12:37:56.2755974+02:00&quot;,&quot;Checksum&quot;:&quot;1e017298ca8219aaeed00ea3cb4f7154&quot;,&quot;IsAccessible&quot;:false,&quot;Settings&quot;:{&quot;CreatePdfUa&quot;:1}}"/>
    <w:docVar w:name="Encrypted_CloudStatistics_StoryID" w:val="5FAOEA0i3A1GaLGp2KxtMhG4jGtgz+VbNuOelBq31qrmy3PoWrJ/zHFF27EJwaxl"/>
    <w:docVar w:name="OfficeInstanceGUID" w:val="{F2B4B853-502D-49A6-83B6-BEE58AEF3AE8}"/>
    <w:docVar w:name="SaveInTemplateCenterEnabled" w:val="False"/>
  </w:docVars>
  <w:rsids>
    <w:rsidRoot w:val="001A4943"/>
    <w:rsid w:val="000078D7"/>
    <w:rsid w:val="000119C7"/>
    <w:rsid w:val="000153CB"/>
    <w:rsid w:val="000157D1"/>
    <w:rsid w:val="00020EB4"/>
    <w:rsid w:val="00031538"/>
    <w:rsid w:val="0003258C"/>
    <w:rsid w:val="00033932"/>
    <w:rsid w:val="000428DC"/>
    <w:rsid w:val="00053B29"/>
    <w:rsid w:val="0006576C"/>
    <w:rsid w:val="0008129F"/>
    <w:rsid w:val="00086C68"/>
    <w:rsid w:val="00087FE8"/>
    <w:rsid w:val="00092425"/>
    <w:rsid w:val="000A3C37"/>
    <w:rsid w:val="000A5075"/>
    <w:rsid w:val="000B046E"/>
    <w:rsid w:val="000B08AF"/>
    <w:rsid w:val="000B2780"/>
    <w:rsid w:val="000B37B7"/>
    <w:rsid w:val="000B46A3"/>
    <w:rsid w:val="000B661B"/>
    <w:rsid w:val="000C0998"/>
    <w:rsid w:val="000C35CB"/>
    <w:rsid w:val="000C66E1"/>
    <w:rsid w:val="000D06AC"/>
    <w:rsid w:val="000E0744"/>
    <w:rsid w:val="000E14AE"/>
    <w:rsid w:val="000E1650"/>
    <w:rsid w:val="000E75DF"/>
    <w:rsid w:val="000F29F4"/>
    <w:rsid w:val="0010067D"/>
    <w:rsid w:val="00103716"/>
    <w:rsid w:val="00105DE2"/>
    <w:rsid w:val="00114DD5"/>
    <w:rsid w:val="001253AC"/>
    <w:rsid w:val="00144E73"/>
    <w:rsid w:val="001734F3"/>
    <w:rsid w:val="00176C56"/>
    <w:rsid w:val="001831F9"/>
    <w:rsid w:val="00190AEF"/>
    <w:rsid w:val="001A4943"/>
    <w:rsid w:val="001B58CA"/>
    <w:rsid w:val="001E0EFC"/>
    <w:rsid w:val="001E1424"/>
    <w:rsid w:val="001E3A10"/>
    <w:rsid w:val="001F020B"/>
    <w:rsid w:val="00200CE0"/>
    <w:rsid w:val="002032E0"/>
    <w:rsid w:val="002160C8"/>
    <w:rsid w:val="00220776"/>
    <w:rsid w:val="00223EEE"/>
    <w:rsid w:val="00225762"/>
    <w:rsid w:val="002278B3"/>
    <w:rsid w:val="002346BD"/>
    <w:rsid w:val="0023526B"/>
    <w:rsid w:val="0023553B"/>
    <w:rsid w:val="00241D25"/>
    <w:rsid w:val="0024250A"/>
    <w:rsid w:val="002429A3"/>
    <w:rsid w:val="00244108"/>
    <w:rsid w:val="00254443"/>
    <w:rsid w:val="00257E61"/>
    <w:rsid w:val="00260F21"/>
    <w:rsid w:val="00272496"/>
    <w:rsid w:val="002802B7"/>
    <w:rsid w:val="00281D3D"/>
    <w:rsid w:val="00284F87"/>
    <w:rsid w:val="00285D02"/>
    <w:rsid w:val="00296F2D"/>
    <w:rsid w:val="002B170D"/>
    <w:rsid w:val="002B5DCE"/>
    <w:rsid w:val="002C11F5"/>
    <w:rsid w:val="003002D7"/>
    <w:rsid w:val="00310293"/>
    <w:rsid w:val="00315DC1"/>
    <w:rsid w:val="003264AD"/>
    <w:rsid w:val="0032689B"/>
    <w:rsid w:val="00326E7F"/>
    <w:rsid w:val="00331B92"/>
    <w:rsid w:val="0033389F"/>
    <w:rsid w:val="0034798B"/>
    <w:rsid w:val="003523CA"/>
    <w:rsid w:val="00357B05"/>
    <w:rsid w:val="0037422A"/>
    <w:rsid w:val="00375E64"/>
    <w:rsid w:val="00395C60"/>
    <w:rsid w:val="00397C85"/>
    <w:rsid w:val="003B11FA"/>
    <w:rsid w:val="003D72AD"/>
    <w:rsid w:val="003F1A80"/>
    <w:rsid w:val="003F6136"/>
    <w:rsid w:val="0041676B"/>
    <w:rsid w:val="004223C7"/>
    <w:rsid w:val="00430D0D"/>
    <w:rsid w:val="00432094"/>
    <w:rsid w:val="00436FED"/>
    <w:rsid w:val="004429B1"/>
    <w:rsid w:val="004462A1"/>
    <w:rsid w:val="00452E46"/>
    <w:rsid w:val="00465485"/>
    <w:rsid w:val="0048602B"/>
    <w:rsid w:val="0049172B"/>
    <w:rsid w:val="004A4D87"/>
    <w:rsid w:val="004B16CE"/>
    <w:rsid w:val="004C116B"/>
    <w:rsid w:val="004C182F"/>
    <w:rsid w:val="004C7826"/>
    <w:rsid w:val="004D0409"/>
    <w:rsid w:val="004D2E8F"/>
    <w:rsid w:val="004D40CE"/>
    <w:rsid w:val="004D70D8"/>
    <w:rsid w:val="004E4FE0"/>
    <w:rsid w:val="00500C90"/>
    <w:rsid w:val="00505174"/>
    <w:rsid w:val="00514FF0"/>
    <w:rsid w:val="0052704A"/>
    <w:rsid w:val="00531BC6"/>
    <w:rsid w:val="0053418F"/>
    <w:rsid w:val="00535072"/>
    <w:rsid w:val="00546B59"/>
    <w:rsid w:val="00554B3E"/>
    <w:rsid w:val="00563F70"/>
    <w:rsid w:val="005670B4"/>
    <w:rsid w:val="0058470C"/>
    <w:rsid w:val="00586AE7"/>
    <w:rsid w:val="00587AA1"/>
    <w:rsid w:val="00592712"/>
    <w:rsid w:val="005969DA"/>
    <w:rsid w:val="005A135E"/>
    <w:rsid w:val="005A2285"/>
    <w:rsid w:val="005A2E1F"/>
    <w:rsid w:val="005A4968"/>
    <w:rsid w:val="005B6582"/>
    <w:rsid w:val="005B6B07"/>
    <w:rsid w:val="005C65A4"/>
    <w:rsid w:val="005D1E44"/>
    <w:rsid w:val="005D25B5"/>
    <w:rsid w:val="005D6129"/>
    <w:rsid w:val="005D6E51"/>
    <w:rsid w:val="005E136F"/>
    <w:rsid w:val="005E4BD4"/>
    <w:rsid w:val="00603561"/>
    <w:rsid w:val="0062005C"/>
    <w:rsid w:val="00626DFF"/>
    <w:rsid w:val="00633F3C"/>
    <w:rsid w:val="0063781D"/>
    <w:rsid w:val="00646729"/>
    <w:rsid w:val="00651CFB"/>
    <w:rsid w:val="00655DA7"/>
    <w:rsid w:val="00662495"/>
    <w:rsid w:val="0066520D"/>
    <w:rsid w:val="00666988"/>
    <w:rsid w:val="006730C8"/>
    <w:rsid w:val="00675736"/>
    <w:rsid w:val="00691D89"/>
    <w:rsid w:val="00693404"/>
    <w:rsid w:val="006A09B1"/>
    <w:rsid w:val="006D4816"/>
    <w:rsid w:val="006F21A2"/>
    <w:rsid w:val="007001E4"/>
    <w:rsid w:val="007067B7"/>
    <w:rsid w:val="00710532"/>
    <w:rsid w:val="00716626"/>
    <w:rsid w:val="00724B10"/>
    <w:rsid w:val="007335EC"/>
    <w:rsid w:val="0074114C"/>
    <w:rsid w:val="00744BBE"/>
    <w:rsid w:val="00756874"/>
    <w:rsid w:val="00765325"/>
    <w:rsid w:val="00773726"/>
    <w:rsid w:val="0078207C"/>
    <w:rsid w:val="00782D41"/>
    <w:rsid w:val="00782FE8"/>
    <w:rsid w:val="00784146"/>
    <w:rsid w:val="00786AB2"/>
    <w:rsid w:val="0079317F"/>
    <w:rsid w:val="00795859"/>
    <w:rsid w:val="00796821"/>
    <w:rsid w:val="007C163A"/>
    <w:rsid w:val="007C3E54"/>
    <w:rsid w:val="007D3EC7"/>
    <w:rsid w:val="007F13AC"/>
    <w:rsid w:val="008036F4"/>
    <w:rsid w:val="00807D7C"/>
    <w:rsid w:val="008266A6"/>
    <w:rsid w:val="00826E34"/>
    <w:rsid w:val="0084163E"/>
    <w:rsid w:val="008423F6"/>
    <w:rsid w:val="00844905"/>
    <w:rsid w:val="00851D53"/>
    <w:rsid w:val="0086151B"/>
    <w:rsid w:val="00872173"/>
    <w:rsid w:val="008766A1"/>
    <w:rsid w:val="008767A0"/>
    <w:rsid w:val="00894252"/>
    <w:rsid w:val="008A62F5"/>
    <w:rsid w:val="008B54B7"/>
    <w:rsid w:val="008D4D92"/>
    <w:rsid w:val="008D558D"/>
    <w:rsid w:val="008D6B42"/>
    <w:rsid w:val="008E3DDD"/>
    <w:rsid w:val="008F1FE0"/>
    <w:rsid w:val="0090079D"/>
    <w:rsid w:val="009012F5"/>
    <w:rsid w:val="0090216F"/>
    <w:rsid w:val="009357AF"/>
    <w:rsid w:val="0094300F"/>
    <w:rsid w:val="00943D7A"/>
    <w:rsid w:val="00943E84"/>
    <w:rsid w:val="0097294E"/>
    <w:rsid w:val="00991D94"/>
    <w:rsid w:val="009A2B93"/>
    <w:rsid w:val="009A5F01"/>
    <w:rsid w:val="009B789F"/>
    <w:rsid w:val="009C1719"/>
    <w:rsid w:val="009C363B"/>
    <w:rsid w:val="009D5AC2"/>
    <w:rsid w:val="009E35CE"/>
    <w:rsid w:val="009E5EE0"/>
    <w:rsid w:val="00A01D4C"/>
    <w:rsid w:val="00A204FC"/>
    <w:rsid w:val="00A20B0E"/>
    <w:rsid w:val="00A51907"/>
    <w:rsid w:val="00A64B59"/>
    <w:rsid w:val="00A96BA7"/>
    <w:rsid w:val="00AA05D7"/>
    <w:rsid w:val="00AB6AAD"/>
    <w:rsid w:val="00AD44AD"/>
    <w:rsid w:val="00B05A00"/>
    <w:rsid w:val="00B150AD"/>
    <w:rsid w:val="00B26A4B"/>
    <w:rsid w:val="00B31931"/>
    <w:rsid w:val="00B31F1F"/>
    <w:rsid w:val="00B3553F"/>
    <w:rsid w:val="00B43009"/>
    <w:rsid w:val="00B44300"/>
    <w:rsid w:val="00B50210"/>
    <w:rsid w:val="00B53CDE"/>
    <w:rsid w:val="00B652AF"/>
    <w:rsid w:val="00B72E60"/>
    <w:rsid w:val="00B773FB"/>
    <w:rsid w:val="00B850E6"/>
    <w:rsid w:val="00B90FAF"/>
    <w:rsid w:val="00B9419C"/>
    <w:rsid w:val="00B9427F"/>
    <w:rsid w:val="00B96FE3"/>
    <w:rsid w:val="00BA1734"/>
    <w:rsid w:val="00BA4913"/>
    <w:rsid w:val="00BB3310"/>
    <w:rsid w:val="00BB6C5D"/>
    <w:rsid w:val="00BC63C7"/>
    <w:rsid w:val="00BC6BEC"/>
    <w:rsid w:val="00BD355E"/>
    <w:rsid w:val="00BD6D26"/>
    <w:rsid w:val="00BF4CBA"/>
    <w:rsid w:val="00C0107F"/>
    <w:rsid w:val="00C03467"/>
    <w:rsid w:val="00C066AC"/>
    <w:rsid w:val="00C24A3F"/>
    <w:rsid w:val="00C370CA"/>
    <w:rsid w:val="00C523F7"/>
    <w:rsid w:val="00C52737"/>
    <w:rsid w:val="00C53AB7"/>
    <w:rsid w:val="00C54C72"/>
    <w:rsid w:val="00C6303D"/>
    <w:rsid w:val="00C72EAA"/>
    <w:rsid w:val="00C97497"/>
    <w:rsid w:val="00C97C87"/>
    <w:rsid w:val="00CB63A8"/>
    <w:rsid w:val="00CD4C7E"/>
    <w:rsid w:val="00CF7D12"/>
    <w:rsid w:val="00D01D28"/>
    <w:rsid w:val="00D02D85"/>
    <w:rsid w:val="00D04100"/>
    <w:rsid w:val="00D04ACA"/>
    <w:rsid w:val="00D13390"/>
    <w:rsid w:val="00D27251"/>
    <w:rsid w:val="00D3267B"/>
    <w:rsid w:val="00D3351E"/>
    <w:rsid w:val="00D44861"/>
    <w:rsid w:val="00D44CB6"/>
    <w:rsid w:val="00D46A57"/>
    <w:rsid w:val="00D5127A"/>
    <w:rsid w:val="00D70042"/>
    <w:rsid w:val="00D7590F"/>
    <w:rsid w:val="00D7626A"/>
    <w:rsid w:val="00D765C5"/>
    <w:rsid w:val="00D808B8"/>
    <w:rsid w:val="00D83907"/>
    <w:rsid w:val="00DA721A"/>
    <w:rsid w:val="00DE7AC2"/>
    <w:rsid w:val="00DE7C01"/>
    <w:rsid w:val="00DF3AD6"/>
    <w:rsid w:val="00DF41B9"/>
    <w:rsid w:val="00E02468"/>
    <w:rsid w:val="00E150B6"/>
    <w:rsid w:val="00E17D8A"/>
    <w:rsid w:val="00E26962"/>
    <w:rsid w:val="00E31C45"/>
    <w:rsid w:val="00E34C82"/>
    <w:rsid w:val="00E355D4"/>
    <w:rsid w:val="00E42E7D"/>
    <w:rsid w:val="00E43ADE"/>
    <w:rsid w:val="00E44512"/>
    <w:rsid w:val="00E46C5F"/>
    <w:rsid w:val="00E47C83"/>
    <w:rsid w:val="00E47D2E"/>
    <w:rsid w:val="00E62B0A"/>
    <w:rsid w:val="00E76B87"/>
    <w:rsid w:val="00E76E3D"/>
    <w:rsid w:val="00E92822"/>
    <w:rsid w:val="00E94BB7"/>
    <w:rsid w:val="00E95507"/>
    <w:rsid w:val="00EA0CC8"/>
    <w:rsid w:val="00EC29D5"/>
    <w:rsid w:val="00ED0D12"/>
    <w:rsid w:val="00ED291F"/>
    <w:rsid w:val="00ED39A8"/>
    <w:rsid w:val="00ED5AEC"/>
    <w:rsid w:val="00EE5934"/>
    <w:rsid w:val="00EF2A31"/>
    <w:rsid w:val="00EF61AB"/>
    <w:rsid w:val="00EF75FC"/>
    <w:rsid w:val="00F13178"/>
    <w:rsid w:val="00F137AF"/>
    <w:rsid w:val="00F16284"/>
    <w:rsid w:val="00F231AD"/>
    <w:rsid w:val="00F30E4F"/>
    <w:rsid w:val="00F43FF5"/>
    <w:rsid w:val="00F6079B"/>
    <w:rsid w:val="00F63ABD"/>
    <w:rsid w:val="00F7288B"/>
    <w:rsid w:val="00F74517"/>
    <w:rsid w:val="00F8222C"/>
    <w:rsid w:val="00F92F07"/>
    <w:rsid w:val="00F934B9"/>
    <w:rsid w:val="00F93A00"/>
    <w:rsid w:val="00FA2C8F"/>
    <w:rsid w:val="00FA5622"/>
    <w:rsid w:val="00FB15FF"/>
    <w:rsid w:val="00FB18B1"/>
    <w:rsid w:val="00FB5750"/>
    <w:rsid w:val="00FB74FB"/>
    <w:rsid w:val="00FC3164"/>
    <w:rsid w:val="00FF3A6B"/>
    <w:rsid w:val="00FF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8637EE"/>
  <w15:docId w15:val="{11B11CD0-26B5-4A96-9D01-B62989628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3726"/>
    <w:pPr>
      <w:spacing w:line="312" w:lineRule="auto"/>
      <w:contextualSpacing/>
    </w:pPr>
    <w:rPr>
      <w:rFonts w:ascii="Arial" w:hAnsi="Arial"/>
    </w:rPr>
  </w:style>
  <w:style w:type="paragraph" w:styleId="Overskrift1">
    <w:name w:val="heading 1"/>
    <w:basedOn w:val="Normal"/>
    <w:next w:val="Normal"/>
    <w:qFormat/>
    <w:rsid w:val="000C66E1"/>
    <w:pPr>
      <w:outlineLvl w:val="0"/>
    </w:pPr>
    <w:rPr>
      <w:rFonts w:cs="Arial"/>
      <w:b/>
      <w:bCs/>
      <w:kern w:val="32"/>
      <w:sz w:val="24"/>
      <w:szCs w:val="32"/>
    </w:rPr>
  </w:style>
  <w:style w:type="paragraph" w:styleId="Overskrift2">
    <w:name w:val="heading 2"/>
    <w:basedOn w:val="Normal"/>
    <w:next w:val="Normal"/>
    <w:qFormat/>
    <w:rsid w:val="005D6E51"/>
    <w:pPr>
      <w:keepNext/>
      <w:spacing w:before="240" w:after="60"/>
      <w:outlineLvl w:val="1"/>
    </w:pPr>
    <w:rPr>
      <w:rFonts w:cs="Arial"/>
      <w:b/>
      <w:bCs/>
      <w:i/>
      <w:iCs/>
      <w:sz w:val="24"/>
      <w:szCs w:val="28"/>
    </w:rPr>
  </w:style>
  <w:style w:type="paragraph" w:styleId="Overskrift3">
    <w:name w:val="heading 3"/>
    <w:basedOn w:val="Normal"/>
    <w:next w:val="Normal"/>
    <w:qFormat/>
    <w:rsid w:val="005D6E51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2160C8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2160C8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sid w:val="00D46A57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BA1734"/>
    <w:pPr>
      <w:spacing w:line="300" w:lineRule="exac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rmationssektion">
    <w:name w:val="Informationssektion"/>
    <w:basedOn w:val="Normal"/>
    <w:rsid w:val="00031538"/>
    <w:pPr>
      <w:jc w:val="right"/>
    </w:pPr>
    <w:rPr>
      <w:kern w:val="30"/>
      <w:sz w:val="16"/>
      <w:szCs w:val="16"/>
    </w:rPr>
  </w:style>
  <w:style w:type="paragraph" w:customStyle="1" w:styleId="Sidetekst">
    <w:name w:val="Sidetekst"/>
    <w:basedOn w:val="Normal"/>
    <w:rsid w:val="005D6E51"/>
    <w:pPr>
      <w:spacing w:after="80"/>
      <w:jc w:val="right"/>
    </w:pPr>
    <w:rPr>
      <w:sz w:val="16"/>
      <w:szCs w:val="16"/>
    </w:rPr>
  </w:style>
  <w:style w:type="character" w:styleId="Hyperlink">
    <w:name w:val="Hyperlink"/>
    <w:rsid w:val="003523CA"/>
    <w:rPr>
      <w:color w:val="0000FF"/>
      <w:u w:val="single"/>
    </w:rPr>
  </w:style>
  <w:style w:type="paragraph" w:customStyle="1" w:styleId="Brevtekst">
    <w:name w:val="Brevtekst"/>
    <w:basedOn w:val="Normal"/>
    <w:rsid w:val="00ED39A8"/>
    <w:pPr>
      <w:tabs>
        <w:tab w:val="right" w:pos="5387"/>
        <w:tab w:val="decimal" w:pos="6577"/>
        <w:tab w:val="right" w:pos="7371"/>
        <w:tab w:val="decimal" w:pos="8675"/>
      </w:tabs>
      <w:spacing w:line="240" w:lineRule="auto"/>
    </w:pPr>
    <w:rPr>
      <w:rFonts w:ascii="Times New Roman" w:hAnsi="Times New Roman"/>
      <w:sz w:val="24"/>
      <w:szCs w:val="24"/>
    </w:rPr>
  </w:style>
  <w:style w:type="paragraph" w:styleId="Listeafsnit">
    <w:name w:val="List Paragraph"/>
    <w:basedOn w:val="Normal"/>
    <w:uiPriority w:val="34"/>
    <w:qFormat/>
    <w:rsid w:val="00296F2D"/>
    <w:pPr>
      <w:ind w:left="720"/>
    </w:pPr>
  </w:style>
  <w:style w:type="character" w:styleId="Ulstomtale">
    <w:name w:val="Unresolved Mention"/>
    <w:basedOn w:val="Standardskrifttypeiafsnit"/>
    <w:uiPriority w:val="99"/>
    <w:semiHidden/>
    <w:unhideWhenUsed/>
    <w:rsid w:val="001F020B"/>
    <w:rPr>
      <w:color w:val="605E5C"/>
      <w:shd w:val="clear" w:color="auto" w:fill="E1DFDD"/>
    </w:rPr>
  </w:style>
  <w:style w:type="character" w:customStyle="1" w:styleId="SidefodTegn">
    <w:name w:val="Sidefod Tegn"/>
    <w:basedOn w:val="Standardskrifttypeiafsnit"/>
    <w:link w:val="Sidefod"/>
    <w:uiPriority w:val="99"/>
    <w:rsid w:val="004429B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3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yddjurs.d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ulturogfritid@syddjurs.d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kulturogfritid@syddjurs.d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kulturogfritid@syddjurs.dk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E4202-EE97-44A4-8635-A0AD6D2EC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Acadrepartsnavn</vt:lpstr>
    </vt:vector>
  </TitlesOfParts>
  <Company>Syddjurs Kommune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Acadrepartsnavn</dc:title>
  <dc:creator>Birgitte Damgaard Nielsen</dc:creator>
  <cp:lastModifiedBy>Lene Bjarke Skov</cp:lastModifiedBy>
  <cp:revision>2</cp:revision>
  <cp:lastPrinted>2011-02-07T09:24:00Z</cp:lastPrinted>
  <dcterms:created xsi:type="dcterms:W3CDTF">2024-10-04T08:36:00Z</dcterms:created>
  <dcterms:modified xsi:type="dcterms:W3CDTF">2024-10-04T08:36:00Z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{B649F17C-1181-4EF2-8FF8-352E21E98564}</vt:lpwstr>
  </property>
  <property fmtid="{D5CDD505-2E9C-101B-9397-08002B2CF9AE}" pid="3" name="AcadreDocumentId">
    <vt:i4>6386547</vt:i4>
  </property>
  <property fmtid="{D5CDD505-2E9C-101B-9397-08002B2CF9AE}" pid="4" name="AcadreCaseId">
    <vt:i4>1019116</vt:i4>
  </property>
</Properties>
</file>